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EAE9608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1B4CF9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C4664">
        <w:rPr>
          <w:sz w:val="23"/>
          <w:szCs w:val="23"/>
          <w:lang w:val="pt-BR"/>
        </w:rPr>
        <w:t xml:space="preserve">Plano </w:t>
      </w:r>
      <w:r w:rsidR="001B4CF9">
        <w:rPr>
          <w:sz w:val="23"/>
          <w:szCs w:val="23"/>
          <w:lang w:val="pt-BR"/>
        </w:rPr>
        <w:t xml:space="preserve">de </w:t>
      </w:r>
      <w:proofErr w:type="spellStart"/>
      <w:r w:rsidR="001B4CF9">
        <w:rPr>
          <w:sz w:val="23"/>
          <w:szCs w:val="23"/>
          <w:lang w:val="pt-BR"/>
        </w:rPr>
        <w:t>la</w:t>
      </w:r>
      <w:proofErr w:type="spellEnd"/>
      <w:r w:rsidR="001B4CF9">
        <w:rPr>
          <w:sz w:val="23"/>
          <w:szCs w:val="23"/>
          <w:lang w:val="pt-BR"/>
        </w:rPr>
        <w:t xml:space="preserve"> costa </w:t>
      </w:r>
      <w:proofErr w:type="spellStart"/>
      <w:r w:rsidR="001B4CF9">
        <w:rPr>
          <w:sz w:val="23"/>
          <w:szCs w:val="23"/>
          <w:lang w:val="pt-BR"/>
        </w:rPr>
        <w:t>del</w:t>
      </w:r>
      <w:proofErr w:type="spellEnd"/>
      <w:r w:rsidR="001B4CF9">
        <w:rPr>
          <w:sz w:val="23"/>
          <w:szCs w:val="23"/>
          <w:lang w:val="pt-BR"/>
        </w:rPr>
        <w:t xml:space="preserve"> Lago de</w:t>
      </w:r>
      <w:r w:rsidR="000C4664">
        <w:rPr>
          <w:sz w:val="23"/>
          <w:szCs w:val="23"/>
          <w:lang w:val="pt-BR"/>
        </w:rPr>
        <w:t xml:space="preserve"> </w:t>
      </w:r>
      <w:proofErr w:type="spellStart"/>
      <w:r w:rsidR="000C4664">
        <w:rPr>
          <w:sz w:val="23"/>
          <w:szCs w:val="23"/>
          <w:lang w:val="pt-BR"/>
        </w:rPr>
        <w:t>Nicaragua</w:t>
      </w:r>
      <w:proofErr w:type="spellEnd"/>
      <w:r w:rsidR="000C4664">
        <w:rPr>
          <w:sz w:val="23"/>
          <w:szCs w:val="23"/>
          <w:lang w:val="pt-BR"/>
        </w:rPr>
        <w:t xml:space="preserve"> </w:t>
      </w:r>
    </w:p>
    <w:p w14:paraId="21B6FF91" w14:textId="35AA8151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CC687F" w:rsidRPr="00CC687F">
        <w:rPr>
          <w:rFonts w:ascii="Arial" w:hAnsi="Arial" w:cs="Arial"/>
          <w:sz w:val="23"/>
          <w:szCs w:val="23"/>
          <w:lang w:val="pt-PT"/>
        </w:rPr>
        <w:t>CR-N_CL_P-L-CRN_20000_1231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671AD15E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1B4CF9">
        <w:rPr>
          <w:rFonts w:ascii="Arial" w:hAnsi="Arial" w:cs="Arial"/>
          <w:sz w:val="23"/>
          <w:szCs w:val="23"/>
        </w:rPr>
        <w:t xml:space="preserve">Lucas Fernández y J.A. </w:t>
      </w:r>
      <w:proofErr w:type="spellStart"/>
      <w:r w:rsidR="001B4CF9">
        <w:rPr>
          <w:rFonts w:ascii="Arial" w:hAnsi="Arial" w:cs="Arial"/>
          <w:sz w:val="23"/>
          <w:szCs w:val="23"/>
        </w:rPr>
        <w:t>Urtrecho</w:t>
      </w:r>
      <w:proofErr w:type="spellEnd"/>
      <w:r w:rsidR="001B4CF9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Comisión de Límites</w:t>
      </w:r>
      <w:r w:rsidR="001B4CF9">
        <w:rPr>
          <w:rFonts w:ascii="Arial" w:hAnsi="Arial" w:cs="Arial"/>
          <w:sz w:val="23"/>
          <w:szCs w:val="23"/>
        </w:rPr>
        <w:t xml:space="preserve"> de Costa Rica y Comisión de Límites de Nicaragua.</w:t>
      </w:r>
    </w:p>
    <w:p w14:paraId="6BEE29E8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7ABE87D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433A33D1" w:rsidR="001415ED" w:rsidRPr="00AE74C6" w:rsidRDefault="001B4CF9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Fernández, Lucas; </w:t>
      </w:r>
      <w:proofErr w:type="spellStart"/>
      <w:r>
        <w:rPr>
          <w:rFonts w:ascii="Arial" w:hAnsi="Arial" w:cs="Arial"/>
          <w:sz w:val="23"/>
          <w:szCs w:val="23"/>
        </w:rPr>
        <w:t>Urtrecho</w:t>
      </w:r>
      <w:proofErr w:type="spellEnd"/>
      <w:r>
        <w:rPr>
          <w:rFonts w:ascii="Arial" w:hAnsi="Arial" w:cs="Arial"/>
          <w:sz w:val="23"/>
          <w:szCs w:val="23"/>
        </w:rPr>
        <w:t>, J.A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1899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 w:rsidRPr="000C4664">
        <w:rPr>
          <w:rFonts w:ascii="Arial" w:hAnsi="Arial" w:cs="Arial"/>
          <w:sz w:val="23"/>
          <w:szCs w:val="23"/>
        </w:rPr>
        <w:t xml:space="preserve"> </w:t>
      </w:r>
      <w:r w:rsidRPr="001B4CF9">
        <w:rPr>
          <w:rFonts w:ascii="Arial" w:hAnsi="Arial" w:cs="Arial"/>
          <w:sz w:val="23"/>
          <w:szCs w:val="23"/>
        </w:rPr>
        <w:t>Plano de la costa del Lago de Nicaragua</w:t>
      </w:r>
      <w:r w:rsidR="000C4664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Escala 1:20000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 w:rsidR="000C4664">
        <w:rPr>
          <w:rFonts w:ascii="Arial" w:hAnsi="Arial" w:cs="Arial"/>
          <w:sz w:val="23"/>
          <w:szCs w:val="23"/>
        </w:rPr>
        <w:t>Sin e</w:t>
      </w:r>
      <w:r w:rsidR="001415ED" w:rsidRPr="00AE74C6">
        <w:rPr>
          <w:rFonts w:ascii="Arial" w:hAnsi="Arial" w:cs="Arial"/>
          <w:sz w:val="23"/>
          <w:szCs w:val="23"/>
        </w:rPr>
        <w:t xml:space="preserve">dición. </w:t>
      </w:r>
      <w:r>
        <w:rPr>
          <w:rFonts w:ascii="Arial" w:hAnsi="Arial" w:cs="Arial"/>
          <w:sz w:val="23"/>
          <w:szCs w:val="23"/>
        </w:rPr>
        <w:t>Sin país</w:t>
      </w:r>
      <w:r w:rsidR="001415ED" w:rsidRPr="00AE74C6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83ABE00" w14:textId="1985A240" w:rsidR="00DA2E79" w:rsidRPr="001B4CF9" w:rsidRDefault="00DA2E79" w:rsidP="00552F81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</w:rPr>
      </w:pPr>
      <w:r w:rsidRPr="001B4CF9">
        <w:rPr>
          <w:sz w:val="23"/>
          <w:szCs w:val="23"/>
        </w:rPr>
        <w:lastRenderedPageBreak/>
        <w:t xml:space="preserve">Resumen / </w:t>
      </w:r>
      <w:proofErr w:type="spellStart"/>
      <w:r w:rsidRPr="001B4CF9">
        <w:rPr>
          <w:sz w:val="23"/>
          <w:szCs w:val="23"/>
        </w:rPr>
        <w:t>Abstract</w:t>
      </w:r>
      <w:proofErr w:type="spellEnd"/>
      <w:r w:rsidR="00421CF4" w:rsidRPr="001B4CF9">
        <w:rPr>
          <w:sz w:val="23"/>
          <w:szCs w:val="23"/>
        </w:rPr>
        <w:t>:</w:t>
      </w:r>
      <w:r w:rsidR="001415ED" w:rsidRPr="001B4CF9">
        <w:rPr>
          <w:sz w:val="23"/>
          <w:szCs w:val="23"/>
        </w:rPr>
        <w:t xml:space="preserve"> </w:t>
      </w:r>
      <w:r w:rsidR="000C4664" w:rsidRPr="001B4CF9">
        <w:rPr>
          <w:rFonts w:ascii="Arial" w:hAnsi="Arial" w:cs="Arial"/>
          <w:sz w:val="23"/>
          <w:szCs w:val="23"/>
        </w:rPr>
        <w:t xml:space="preserve">Plano </w:t>
      </w:r>
      <w:r w:rsidR="001B4CF9" w:rsidRPr="001B4CF9">
        <w:rPr>
          <w:rFonts w:ascii="Arial" w:hAnsi="Arial" w:cs="Arial"/>
          <w:sz w:val="23"/>
          <w:szCs w:val="23"/>
        </w:rPr>
        <w:t xml:space="preserve">de la costa del Lago de Nicaragua, desde el río Zapote hasta el Río Haciendas y de la línea divisoria entre Nicaragua y Costa Rica, desde el mojón </w:t>
      </w:r>
      <w:proofErr w:type="spellStart"/>
      <w:r w:rsidR="001B4CF9" w:rsidRPr="001B4CF9">
        <w:rPr>
          <w:rFonts w:ascii="Arial" w:hAnsi="Arial" w:cs="Arial"/>
          <w:sz w:val="23"/>
          <w:szCs w:val="23"/>
        </w:rPr>
        <w:t>n°</w:t>
      </w:r>
      <w:proofErr w:type="spellEnd"/>
      <w:r w:rsidR="001B4CF9">
        <w:rPr>
          <w:rFonts w:ascii="Arial" w:hAnsi="Arial" w:cs="Arial"/>
          <w:sz w:val="23"/>
          <w:szCs w:val="23"/>
        </w:rPr>
        <w:t xml:space="preserve"> </w:t>
      </w:r>
      <w:r w:rsidR="001B4CF9" w:rsidRPr="001B4CF9">
        <w:rPr>
          <w:rFonts w:ascii="Arial" w:hAnsi="Arial" w:cs="Arial"/>
          <w:sz w:val="23"/>
          <w:szCs w:val="23"/>
        </w:rPr>
        <w:t xml:space="preserve">XIII hasta el </w:t>
      </w:r>
      <w:proofErr w:type="spellStart"/>
      <w:r w:rsidR="001B4CF9" w:rsidRPr="001B4CF9">
        <w:rPr>
          <w:rFonts w:ascii="Arial" w:hAnsi="Arial" w:cs="Arial"/>
          <w:sz w:val="23"/>
          <w:szCs w:val="23"/>
        </w:rPr>
        <w:t>n°</w:t>
      </w:r>
      <w:proofErr w:type="spellEnd"/>
      <w:r w:rsidR="001B4CF9">
        <w:rPr>
          <w:rFonts w:ascii="Arial" w:hAnsi="Arial" w:cs="Arial"/>
          <w:sz w:val="23"/>
          <w:szCs w:val="23"/>
        </w:rPr>
        <w:t xml:space="preserve"> </w:t>
      </w:r>
      <w:r w:rsidR="001B4CF9" w:rsidRPr="001B4CF9">
        <w:rPr>
          <w:rFonts w:ascii="Arial" w:hAnsi="Arial" w:cs="Arial"/>
          <w:sz w:val="23"/>
          <w:szCs w:val="23"/>
        </w:rPr>
        <w:t>XIV, levantado por las Comisiones de Límites de ambos países de acuerdo con el Tratado de 1858 y el Laudo del General.</w:t>
      </w: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3A6EE534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B25E8A" w:rsidRPr="001B4CF9">
        <w:rPr>
          <w:rFonts w:ascii="Arial" w:hAnsi="Arial" w:cs="Arial"/>
          <w:sz w:val="23"/>
          <w:szCs w:val="23"/>
        </w:rPr>
        <w:t>L</w:t>
      </w:r>
      <w:r w:rsidR="001B4CF9" w:rsidRPr="001B4CF9">
        <w:rPr>
          <w:rFonts w:ascii="Arial" w:hAnsi="Arial" w:cs="Arial"/>
          <w:sz w:val="23"/>
          <w:szCs w:val="23"/>
        </w:rPr>
        <w:t>í</w:t>
      </w:r>
      <w:r w:rsidR="00B25E8A" w:rsidRPr="001B4CF9">
        <w:rPr>
          <w:rFonts w:ascii="Arial" w:hAnsi="Arial" w:cs="Arial"/>
          <w:sz w:val="23"/>
          <w:szCs w:val="23"/>
        </w:rPr>
        <w:t xml:space="preserve">mites, </w:t>
      </w:r>
      <w:r w:rsidR="001B4CF9" w:rsidRPr="001B4CF9">
        <w:rPr>
          <w:rFonts w:ascii="Arial" w:hAnsi="Arial" w:cs="Arial"/>
          <w:sz w:val="23"/>
          <w:szCs w:val="23"/>
        </w:rPr>
        <w:t xml:space="preserve">Lago de Nicaragua, </w:t>
      </w:r>
      <w:r w:rsidR="00B25E8A" w:rsidRPr="001B4CF9">
        <w:rPr>
          <w:rFonts w:ascii="Arial" w:hAnsi="Arial" w:cs="Arial"/>
          <w:sz w:val="23"/>
          <w:szCs w:val="23"/>
        </w:rPr>
        <w:t>Costa</w:t>
      </w:r>
      <w:r w:rsidR="00B25E8A" w:rsidRPr="00B25E8A">
        <w:rPr>
          <w:rFonts w:ascii="Arial" w:hAnsi="Arial" w:cs="Arial"/>
          <w:sz w:val="23"/>
          <w:szCs w:val="23"/>
          <w:lang w:val="en-US"/>
        </w:rPr>
        <w:t xml:space="preserve"> Rica, Nicaragua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87989043">
    <w:abstractNumId w:val="4"/>
  </w:num>
  <w:num w:numId="2" w16cid:durableId="1889147011">
    <w:abstractNumId w:val="9"/>
  </w:num>
  <w:num w:numId="3" w16cid:durableId="1463302086">
    <w:abstractNumId w:val="12"/>
  </w:num>
  <w:num w:numId="4" w16cid:durableId="613947792">
    <w:abstractNumId w:val="14"/>
  </w:num>
  <w:num w:numId="5" w16cid:durableId="1248731638">
    <w:abstractNumId w:val="0"/>
  </w:num>
  <w:num w:numId="6" w16cid:durableId="901645716">
    <w:abstractNumId w:val="2"/>
  </w:num>
  <w:num w:numId="7" w16cid:durableId="1893615329">
    <w:abstractNumId w:val="7"/>
  </w:num>
  <w:num w:numId="8" w16cid:durableId="1522627771">
    <w:abstractNumId w:val="5"/>
  </w:num>
  <w:num w:numId="9" w16cid:durableId="1228802080">
    <w:abstractNumId w:val="8"/>
  </w:num>
  <w:num w:numId="10" w16cid:durableId="599486169">
    <w:abstractNumId w:val="3"/>
  </w:num>
  <w:num w:numId="11" w16cid:durableId="556211992">
    <w:abstractNumId w:val="13"/>
  </w:num>
  <w:num w:numId="12" w16cid:durableId="569191669">
    <w:abstractNumId w:val="1"/>
  </w:num>
  <w:num w:numId="13" w16cid:durableId="1691033352">
    <w:abstractNumId w:val="6"/>
  </w:num>
  <w:num w:numId="14" w16cid:durableId="833684972">
    <w:abstractNumId w:val="11"/>
  </w:num>
  <w:num w:numId="15" w16cid:durableId="8464842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1B4CF9"/>
    <w:rsid w:val="003A15DF"/>
    <w:rsid w:val="00421CF4"/>
    <w:rsid w:val="004A4A5A"/>
    <w:rsid w:val="00AE74C6"/>
    <w:rsid w:val="00B25E8A"/>
    <w:rsid w:val="00BA19E5"/>
    <w:rsid w:val="00CC687F"/>
    <w:rsid w:val="00CD1D99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2021-02-09T18:54:00Z</dcterms:created>
  <dcterms:modified xsi:type="dcterms:W3CDTF">2022-09-02T23:45:00Z</dcterms:modified>
</cp:coreProperties>
</file>