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6F267CC" w:rsidR="00DA2E79" w:rsidRPr="00FD5A8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FD5A8B">
        <w:rPr>
          <w:sz w:val="23"/>
          <w:szCs w:val="23"/>
        </w:rPr>
        <w:t xml:space="preserve"> Título: </w:t>
      </w:r>
      <w:proofErr w:type="spellStart"/>
      <w:r w:rsidR="0016242C" w:rsidRPr="0016242C">
        <w:rPr>
          <w:rFonts w:ascii="Arial" w:hAnsi="Arial" w:cs="Arial"/>
          <w:sz w:val="23"/>
          <w:szCs w:val="23"/>
        </w:rPr>
        <w:t>Carte</w:t>
      </w:r>
      <w:proofErr w:type="spellEnd"/>
      <w:r w:rsidR="0016242C" w:rsidRPr="0016242C">
        <w:rPr>
          <w:rFonts w:ascii="Arial" w:hAnsi="Arial" w:cs="Arial"/>
          <w:sz w:val="23"/>
          <w:szCs w:val="23"/>
        </w:rPr>
        <w:t xml:space="preserve"> de </w:t>
      </w:r>
      <w:proofErr w:type="spellStart"/>
      <w:r w:rsidR="0016242C" w:rsidRPr="0016242C">
        <w:rPr>
          <w:rFonts w:ascii="Arial" w:hAnsi="Arial" w:cs="Arial"/>
          <w:sz w:val="23"/>
          <w:szCs w:val="23"/>
        </w:rPr>
        <w:t>L´Audience</w:t>
      </w:r>
      <w:proofErr w:type="spellEnd"/>
      <w:r w:rsidR="0016242C" w:rsidRPr="0016242C">
        <w:rPr>
          <w:rFonts w:ascii="Arial" w:hAnsi="Arial" w:cs="Arial"/>
          <w:sz w:val="23"/>
          <w:szCs w:val="23"/>
        </w:rPr>
        <w:t xml:space="preserve"> de Guatemala</w:t>
      </w:r>
    </w:p>
    <w:p w14:paraId="6098438A" w14:textId="3793D2CE" w:rsidR="00BA4BDC" w:rsidRPr="004A4169" w:rsidRDefault="00DA2E79" w:rsidP="00EB08D5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BA4BDC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E24D2F" w:rsidRPr="00E24D2F">
        <w:rPr>
          <w:rFonts w:ascii="Calibri" w:hAnsi="Calibri" w:cs="Calibri"/>
          <w:shd w:val="clear" w:color="auto" w:fill="FFFFFF"/>
          <w:lang w:val="pt-PT"/>
        </w:rPr>
        <w:t>CR-N_SD_</w:t>
      </w:r>
      <w:r w:rsidR="0016242C">
        <w:rPr>
          <w:rFonts w:ascii="Calibri" w:hAnsi="Calibri" w:cs="Calibri"/>
          <w:shd w:val="clear" w:color="auto" w:fill="FFFFFF"/>
          <w:lang w:val="pt-PT"/>
        </w:rPr>
        <w:t>M</w:t>
      </w:r>
      <w:r w:rsidR="00E24D2F" w:rsidRPr="00E24D2F">
        <w:rPr>
          <w:rFonts w:ascii="Calibri" w:hAnsi="Calibri" w:cs="Calibri"/>
          <w:shd w:val="clear" w:color="auto" w:fill="FFFFFF"/>
          <w:lang w:val="pt-PT"/>
        </w:rPr>
        <w:t>-TOP-CNR_SD_8066</w:t>
      </w:r>
    </w:p>
    <w:p w14:paraId="04771F3E" w14:textId="53618E2D" w:rsidR="00DA2E79" w:rsidRPr="00BA4BDC" w:rsidRDefault="00DA2E79" w:rsidP="00EB08D5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BA4BD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8C9A928" w:rsidR="00DA2E79" w:rsidRPr="00F3162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en-US"/>
        </w:rPr>
      </w:pPr>
      <w:r w:rsidRPr="00F3162A">
        <w:rPr>
          <w:sz w:val="23"/>
          <w:szCs w:val="23"/>
          <w:lang w:val="en-US"/>
        </w:rPr>
        <w:t xml:space="preserve">Autor (es): </w:t>
      </w:r>
      <w:r w:rsidR="00277EBD">
        <w:rPr>
          <w:rFonts w:ascii="Arial" w:hAnsi="Arial" w:cs="Arial"/>
          <w:sz w:val="23"/>
          <w:szCs w:val="23"/>
          <w:lang w:val="en-US"/>
        </w:rPr>
        <w:t>No indica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5D65E87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277EB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08805D9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277EBD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CC73603" w:rsidR="001415ED" w:rsidRPr="00AE74C6" w:rsidRDefault="00277EBD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6242C">
        <w:rPr>
          <w:rFonts w:ascii="Arial" w:hAnsi="Arial" w:cs="Arial"/>
          <w:sz w:val="23"/>
          <w:szCs w:val="23"/>
        </w:rPr>
        <w:t>Sin autor. s.f.</w:t>
      </w:r>
      <w:r w:rsidR="000C4664" w:rsidRPr="0016242C">
        <w:rPr>
          <w:rFonts w:ascii="Arial" w:hAnsi="Arial" w:cs="Arial"/>
          <w:sz w:val="23"/>
          <w:szCs w:val="23"/>
        </w:rPr>
        <w:t xml:space="preserve"> </w:t>
      </w:r>
      <w:r w:rsidR="001415ED" w:rsidRPr="0016242C">
        <w:rPr>
          <w:rFonts w:ascii="Arial" w:hAnsi="Arial" w:cs="Arial"/>
          <w:sz w:val="23"/>
          <w:szCs w:val="23"/>
        </w:rPr>
        <w:t>[Mapa].</w:t>
      </w:r>
      <w:r w:rsidR="000C4664" w:rsidRPr="0016242C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16242C" w:rsidRPr="0016242C">
        <w:rPr>
          <w:rFonts w:ascii="Arial" w:hAnsi="Arial" w:cs="Arial"/>
          <w:sz w:val="23"/>
          <w:szCs w:val="23"/>
        </w:rPr>
        <w:t>Carte</w:t>
      </w:r>
      <w:proofErr w:type="spellEnd"/>
      <w:r w:rsidR="0016242C" w:rsidRPr="0016242C">
        <w:rPr>
          <w:rFonts w:ascii="Arial" w:hAnsi="Arial" w:cs="Arial"/>
          <w:sz w:val="23"/>
          <w:szCs w:val="23"/>
        </w:rPr>
        <w:t xml:space="preserve"> de </w:t>
      </w:r>
      <w:proofErr w:type="spellStart"/>
      <w:r w:rsidR="0016242C" w:rsidRPr="0016242C">
        <w:rPr>
          <w:rFonts w:ascii="Arial" w:hAnsi="Arial" w:cs="Arial"/>
          <w:sz w:val="23"/>
          <w:szCs w:val="23"/>
        </w:rPr>
        <w:t>L´Audience</w:t>
      </w:r>
      <w:proofErr w:type="spellEnd"/>
      <w:r w:rsidR="0016242C" w:rsidRPr="0016242C">
        <w:rPr>
          <w:rFonts w:ascii="Arial" w:hAnsi="Arial" w:cs="Arial"/>
          <w:sz w:val="23"/>
          <w:szCs w:val="23"/>
        </w:rPr>
        <w:t xml:space="preserve"> de Guatemala</w:t>
      </w:r>
      <w:r w:rsidR="00323EE6" w:rsidRPr="0016242C">
        <w:rPr>
          <w:rFonts w:ascii="Arial" w:hAnsi="Arial" w:cs="Arial"/>
          <w:sz w:val="23"/>
          <w:szCs w:val="23"/>
        </w:rPr>
        <w:t>.</w:t>
      </w:r>
      <w:r w:rsidR="001415ED" w:rsidRPr="0016242C">
        <w:rPr>
          <w:rFonts w:ascii="Arial" w:hAnsi="Arial" w:cs="Arial"/>
          <w:sz w:val="23"/>
          <w:szCs w:val="23"/>
        </w:rPr>
        <w:t xml:space="preserve"> </w:t>
      </w:r>
      <w:r w:rsidR="009B3B07" w:rsidRPr="0016242C">
        <w:rPr>
          <w:rFonts w:ascii="Arial" w:hAnsi="Arial" w:cs="Arial"/>
          <w:sz w:val="23"/>
          <w:szCs w:val="23"/>
        </w:rPr>
        <w:t>Sin escala</w:t>
      </w:r>
      <w:r w:rsidR="001415ED" w:rsidRPr="0016242C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1BFF0683" w14:textId="6B4490C6" w:rsidR="00506FAF" w:rsidRPr="0016242C" w:rsidRDefault="00DA2E79" w:rsidP="00062594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16242C">
        <w:rPr>
          <w:sz w:val="23"/>
          <w:szCs w:val="23"/>
        </w:rPr>
        <w:t xml:space="preserve">Resumen / </w:t>
      </w:r>
      <w:proofErr w:type="spellStart"/>
      <w:r w:rsidRPr="0016242C">
        <w:rPr>
          <w:sz w:val="23"/>
          <w:szCs w:val="23"/>
        </w:rPr>
        <w:t>Abstract</w:t>
      </w:r>
      <w:proofErr w:type="spellEnd"/>
      <w:r w:rsidR="00421CF4" w:rsidRPr="0016242C">
        <w:rPr>
          <w:sz w:val="23"/>
          <w:szCs w:val="23"/>
        </w:rPr>
        <w:t>:</w:t>
      </w:r>
      <w:r w:rsidR="00FD5A8B" w:rsidRPr="0016242C">
        <w:rPr>
          <w:sz w:val="23"/>
          <w:szCs w:val="23"/>
        </w:rPr>
        <w:t xml:space="preserve"> </w:t>
      </w:r>
      <w:r w:rsidR="0016242C" w:rsidRPr="0016242C">
        <w:rPr>
          <w:rFonts w:ascii="Arial" w:hAnsi="Arial" w:cs="Arial"/>
          <w:sz w:val="23"/>
          <w:szCs w:val="23"/>
        </w:rPr>
        <w:t>Se</w:t>
      </w:r>
      <w:r w:rsidR="0016242C">
        <w:rPr>
          <w:rFonts w:ascii="Arial" w:hAnsi="Arial" w:cs="Arial"/>
          <w:sz w:val="23"/>
          <w:szCs w:val="23"/>
        </w:rPr>
        <w:t>gún Bedoya (2012) este mapa representa una se</w:t>
      </w:r>
      <w:r w:rsidR="0016242C" w:rsidRPr="0016242C">
        <w:rPr>
          <w:rFonts w:ascii="Arial" w:hAnsi="Arial" w:cs="Arial"/>
          <w:sz w:val="23"/>
          <w:szCs w:val="23"/>
        </w:rPr>
        <w:t>cción de la “</w:t>
      </w:r>
      <w:proofErr w:type="spellStart"/>
      <w:r w:rsidR="0016242C" w:rsidRPr="0016242C">
        <w:rPr>
          <w:rFonts w:ascii="Arial" w:hAnsi="Arial" w:cs="Arial"/>
          <w:sz w:val="23"/>
          <w:szCs w:val="23"/>
        </w:rPr>
        <w:t>Carte</w:t>
      </w:r>
      <w:proofErr w:type="spellEnd"/>
      <w:r w:rsidR="0016242C" w:rsidRPr="0016242C">
        <w:rPr>
          <w:rFonts w:ascii="Arial" w:hAnsi="Arial" w:cs="Arial"/>
          <w:sz w:val="23"/>
          <w:szCs w:val="23"/>
        </w:rPr>
        <w:t xml:space="preserve"> de </w:t>
      </w:r>
      <w:proofErr w:type="spellStart"/>
      <w:r w:rsidR="0016242C" w:rsidRPr="0016242C">
        <w:rPr>
          <w:rFonts w:ascii="Arial" w:hAnsi="Arial" w:cs="Arial"/>
          <w:sz w:val="23"/>
          <w:szCs w:val="23"/>
        </w:rPr>
        <w:t>L´Audience</w:t>
      </w:r>
      <w:proofErr w:type="spellEnd"/>
      <w:r w:rsidR="0016242C" w:rsidRPr="0016242C">
        <w:rPr>
          <w:rFonts w:ascii="Arial" w:hAnsi="Arial" w:cs="Arial"/>
          <w:sz w:val="23"/>
          <w:szCs w:val="23"/>
        </w:rPr>
        <w:t xml:space="preserve"> de Guatemala”</w:t>
      </w:r>
      <w:r w:rsidR="0016242C" w:rsidRPr="0016242C">
        <w:rPr>
          <w:rFonts w:ascii="Arial" w:hAnsi="Arial" w:cs="Arial"/>
          <w:sz w:val="23"/>
          <w:szCs w:val="23"/>
        </w:rPr>
        <w:t>, m</w:t>
      </w:r>
      <w:r w:rsidR="0016242C" w:rsidRPr="0016242C">
        <w:rPr>
          <w:rFonts w:ascii="Arial" w:hAnsi="Arial" w:cs="Arial"/>
          <w:sz w:val="23"/>
          <w:szCs w:val="23"/>
        </w:rPr>
        <w:t>apa aparecido en 1574 en la Biblioteca del Rey de España</w:t>
      </w:r>
      <w:r w:rsidR="0016242C">
        <w:rPr>
          <w:rFonts w:ascii="Arial" w:hAnsi="Arial" w:cs="Arial"/>
          <w:sz w:val="23"/>
          <w:szCs w:val="23"/>
        </w:rPr>
        <w:t>, p</w:t>
      </w:r>
      <w:r w:rsidR="0016242C" w:rsidRPr="0016242C">
        <w:rPr>
          <w:rFonts w:ascii="Arial" w:hAnsi="Arial" w:cs="Arial"/>
          <w:sz w:val="23"/>
          <w:szCs w:val="23"/>
        </w:rPr>
        <w:t>ublicado por la Sociedad Geográfica de Madrid en 1882</w:t>
      </w:r>
      <w:r w:rsidR="0016242C">
        <w:rPr>
          <w:rFonts w:ascii="Arial" w:hAnsi="Arial" w:cs="Arial"/>
          <w:sz w:val="23"/>
          <w:szCs w:val="23"/>
        </w:rPr>
        <w:t xml:space="preserve"> </w:t>
      </w:r>
      <w:r w:rsidR="0016242C" w:rsidRPr="0016242C">
        <w:rPr>
          <w:rFonts w:ascii="Arial" w:hAnsi="Arial" w:cs="Arial"/>
          <w:sz w:val="23"/>
          <w:szCs w:val="23"/>
        </w:rPr>
        <w:t>(Peralta, M: 1900: Apéndice de mapas)</w:t>
      </w:r>
      <w:r w:rsidR="0016242C">
        <w:rPr>
          <w:rFonts w:ascii="Arial" w:hAnsi="Arial" w:cs="Arial"/>
          <w:sz w:val="23"/>
          <w:szCs w:val="23"/>
        </w:rPr>
        <w:t>.</w:t>
      </w:r>
    </w:p>
    <w:p w14:paraId="0266E628" w14:textId="54D17915" w:rsidR="00506FAF" w:rsidRPr="0016242C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16242C">
        <w:rPr>
          <w:sz w:val="23"/>
          <w:szCs w:val="23"/>
          <w:lang w:val="pt-PT"/>
        </w:rPr>
        <w:lastRenderedPageBreak/>
        <w:t>Descriptores (materias)</w:t>
      </w:r>
      <w:r w:rsidR="00421CF4" w:rsidRPr="0016242C">
        <w:rPr>
          <w:sz w:val="23"/>
          <w:szCs w:val="23"/>
          <w:lang w:val="pt-PT"/>
        </w:rPr>
        <w:t>:</w:t>
      </w:r>
      <w:r w:rsidR="001415ED" w:rsidRPr="0016242C">
        <w:rPr>
          <w:sz w:val="23"/>
          <w:szCs w:val="23"/>
          <w:lang w:val="pt-PT"/>
        </w:rPr>
        <w:t xml:space="preserve"> </w:t>
      </w:r>
      <w:r w:rsidR="0016242C" w:rsidRPr="0016242C">
        <w:rPr>
          <w:rFonts w:ascii="Arial" w:hAnsi="Arial" w:cs="Arial"/>
          <w:sz w:val="23"/>
          <w:szCs w:val="23"/>
          <w:lang w:val="pt-PT"/>
        </w:rPr>
        <w:t>Costa Rica, N</w:t>
      </w:r>
      <w:r w:rsidR="0016242C">
        <w:rPr>
          <w:rFonts w:ascii="Arial" w:hAnsi="Arial" w:cs="Arial"/>
          <w:sz w:val="23"/>
          <w:szCs w:val="23"/>
          <w:lang w:val="pt-PT"/>
        </w:rPr>
        <w:t>icaragua, colonia, Audiencia de Guatemala.</w:t>
      </w:r>
    </w:p>
    <w:p w14:paraId="2D85CB43" w14:textId="77777777" w:rsidR="00506FAF" w:rsidRPr="0016242C" w:rsidRDefault="00506FAF" w:rsidP="00506F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</w:p>
    <w:p w14:paraId="4B840B3E" w14:textId="40984B19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56448450">
    <w:abstractNumId w:val="4"/>
  </w:num>
  <w:num w:numId="2" w16cid:durableId="867180434">
    <w:abstractNumId w:val="9"/>
  </w:num>
  <w:num w:numId="3" w16cid:durableId="1085878131">
    <w:abstractNumId w:val="12"/>
  </w:num>
  <w:num w:numId="4" w16cid:durableId="1538396360">
    <w:abstractNumId w:val="14"/>
  </w:num>
  <w:num w:numId="5" w16cid:durableId="1997830706">
    <w:abstractNumId w:val="0"/>
  </w:num>
  <w:num w:numId="6" w16cid:durableId="1184056314">
    <w:abstractNumId w:val="2"/>
  </w:num>
  <w:num w:numId="7" w16cid:durableId="1316908407">
    <w:abstractNumId w:val="7"/>
  </w:num>
  <w:num w:numId="8" w16cid:durableId="466552360">
    <w:abstractNumId w:val="5"/>
  </w:num>
  <w:num w:numId="9" w16cid:durableId="8417031">
    <w:abstractNumId w:val="8"/>
  </w:num>
  <w:num w:numId="10" w16cid:durableId="1593850901">
    <w:abstractNumId w:val="3"/>
  </w:num>
  <w:num w:numId="11" w16cid:durableId="1018657924">
    <w:abstractNumId w:val="13"/>
  </w:num>
  <w:num w:numId="12" w16cid:durableId="879590599">
    <w:abstractNumId w:val="1"/>
  </w:num>
  <w:num w:numId="13" w16cid:durableId="2102212915">
    <w:abstractNumId w:val="6"/>
  </w:num>
  <w:num w:numId="14" w16cid:durableId="697243019">
    <w:abstractNumId w:val="11"/>
  </w:num>
  <w:num w:numId="15" w16cid:durableId="21363650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C4664"/>
    <w:rsid w:val="001415ED"/>
    <w:rsid w:val="0016242C"/>
    <w:rsid w:val="001D1A15"/>
    <w:rsid w:val="00277EBD"/>
    <w:rsid w:val="00296D63"/>
    <w:rsid w:val="002B2415"/>
    <w:rsid w:val="00323EE6"/>
    <w:rsid w:val="003527E7"/>
    <w:rsid w:val="003A4B2B"/>
    <w:rsid w:val="004021C0"/>
    <w:rsid w:val="00421CF4"/>
    <w:rsid w:val="00483DD7"/>
    <w:rsid w:val="004A4169"/>
    <w:rsid w:val="004A4A5A"/>
    <w:rsid w:val="00506FAF"/>
    <w:rsid w:val="0075351F"/>
    <w:rsid w:val="009B3B07"/>
    <w:rsid w:val="00AE74C6"/>
    <w:rsid w:val="00B25E8A"/>
    <w:rsid w:val="00BA19E5"/>
    <w:rsid w:val="00BA4BDC"/>
    <w:rsid w:val="00C90204"/>
    <w:rsid w:val="00CD1D99"/>
    <w:rsid w:val="00D74F8D"/>
    <w:rsid w:val="00DA2E79"/>
    <w:rsid w:val="00DA6695"/>
    <w:rsid w:val="00DB690E"/>
    <w:rsid w:val="00E16B16"/>
    <w:rsid w:val="00E24D2F"/>
    <w:rsid w:val="00ED38F7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2022-09-02T23:53:00Z</dcterms:created>
  <dcterms:modified xsi:type="dcterms:W3CDTF">2022-09-05T15:55:00Z</dcterms:modified>
</cp:coreProperties>
</file>