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C9236" w14:textId="77777777"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2BF1EB0C" w14:textId="77777777" w:rsidR="008556D6" w:rsidRDefault="008556D6" w:rsidP="008556D6">
      <w:pPr>
        <w:pStyle w:val="Default"/>
        <w:rPr>
          <w:sz w:val="23"/>
          <w:szCs w:val="23"/>
        </w:rPr>
      </w:pPr>
    </w:p>
    <w:p w14:paraId="7AD3057F" w14:textId="44EFB3EE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7334FA" w:rsidRPr="007334FA">
        <w:rPr>
          <w:sz w:val="23"/>
          <w:szCs w:val="23"/>
          <w:lang w:val="pt-BR"/>
        </w:rPr>
        <w:t>Estado de las líneas telegráficas de Costa Rica</w:t>
      </w:r>
    </w:p>
    <w:p w14:paraId="0C86C6AF" w14:textId="4557A43F"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F90D02">
        <w:rPr>
          <w:rFonts w:ascii="Arial" w:hAnsi="Arial" w:cs="Arial"/>
          <w:sz w:val="23"/>
          <w:szCs w:val="23"/>
          <w:lang w:val="pt-PT"/>
        </w:rPr>
        <w:t>CR_AI_</w:t>
      </w:r>
      <w:r w:rsidR="00604F41">
        <w:rPr>
          <w:rFonts w:ascii="Arial" w:hAnsi="Arial" w:cs="Arial"/>
          <w:sz w:val="23"/>
          <w:szCs w:val="23"/>
          <w:lang w:val="pt-PT"/>
        </w:rPr>
        <w:t>M-</w:t>
      </w:r>
      <w:r w:rsidR="007334FA">
        <w:rPr>
          <w:rFonts w:ascii="Arial" w:hAnsi="Arial" w:cs="Arial"/>
          <w:sz w:val="23"/>
          <w:szCs w:val="23"/>
          <w:lang w:val="pt-PT"/>
        </w:rPr>
        <w:t>TEL-</w:t>
      </w:r>
      <w:r w:rsidR="00604F41">
        <w:rPr>
          <w:rFonts w:ascii="Arial" w:hAnsi="Arial" w:cs="Arial"/>
          <w:sz w:val="23"/>
          <w:szCs w:val="23"/>
          <w:lang w:val="pt-PT"/>
        </w:rPr>
        <w:t>CR_SD_3975</w:t>
      </w:r>
    </w:p>
    <w:p w14:paraId="2980F0A2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529C2E26" w14:textId="2BCDAD13"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CA34397" w14:textId="77777777" w:rsidR="008556D6" w:rsidRDefault="008556D6" w:rsidP="008556D6">
      <w:pPr>
        <w:pStyle w:val="Default"/>
        <w:ind w:left="720"/>
        <w:rPr>
          <w:sz w:val="23"/>
          <w:szCs w:val="23"/>
        </w:rPr>
      </w:pPr>
    </w:p>
    <w:p w14:paraId="2E64E541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6FBBA994" w14:textId="77777777" w:rsidR="008556D6" w:rsidRPr="00DA2E79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0D659119" w14:textId="77777777" w:rsidR="008556D6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0C7C2927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12437212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407BD928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6A46AB58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34284AAD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396C17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08C5A46B" w14:textId="77777777" w:rsidR="008556D6" w:rsidRPr="00DA2E79" w:rsidRDefault="00396C17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 xml:space="preserve">( </w:t>
      </w:r>
      <w:r w:rsidR="008556D6">
        <w:rPr>
          <w:rFonts w:ascii="Arial" w:hAnsi="Arial" w:cs="Arial"/>
          <w:sz w:val="23"/>
          <w:szCs w:val="23"/>
        </w:rPr>
        <w:t>)</w:t>
      </w:r>
      <w:proofErr w:type="gramEnd"/>
      <w:r w:rsidR="008556D6"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214160FC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4325B4B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7AE52B7A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44C1E25A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D157A6C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1C06785F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3F44A702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7C7D10A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57AB5A40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63B23F7C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483A6A03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0401D97F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56019FE6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17600E54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5B1262D6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6B66A007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B162926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7C357356" w14:textId="55EE2351" w:rsidR="008556D6" w:rsidRPr="00AE74C6" w:rsidRDefault="008D6165" w:rsidP="007334FA">
      <w:pPr>
        <w:pStyle w:val="Default"/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Tristán, F</w:t>
      </w:r>
      <w:r w:rsidR="006F54DF">
        <w:rPr>
          <w:rFonts w:ascii="Arial" w:hAnsi="Arial" w:cs="Arial"/>
          <w:sz w:val="23"/>
          <w:szCs w:val="23"/>
        </w:rPr>
        <w:t>. (1</w:t>
      </w:r>
      <w:r>
        <w:rPr>
          <w:rFonts w:ascii="Arial" w:hAnsi="Arial" w:cs="Arial"/>
          <w:sz w:val="23"/>
          <w:szCs w:val="23"/>
        </w:rPr>
        <w:t>918</w:t>
      </w:r>
      <w:r w:rsidR="006F54DF">
        <w:rPr>
          <w:rFonts w:ascii="Arial" w:hAnsi="Arial" w:cs="Arial"/>
          <w:sz w:val="23"/>
          <w:szCs w:val="23"/>
        </w:rPr>
        <w:t>). [Plano</w:t>
      </w:r>
      <w:r w:rsidR="00097843">
        <w:rPr>
          <w:rFonts w:ascii="Arial" w:hAnsi="Arial" w:cs="Arial"/>
          <w:sz w:val="23"/>
          <w:szCs w:val="23"/>
        </w:rPr>
        <w:t>].</w:t>
      </w:r>
      <w:r w:rsidR="00A43298">
        <w:rPr>
          <w:rFonts w:ascii="Arial" w:hAnsi="Arial" w:cs="Arial"/>
          <w:sz w:val="23"/>
          <w:szCs w:val="23"/>
        </w:rPr>
        <w:t xml:space="preserve"> </w:t>
      </w:r>
      <w:r w:rsidR="00B156F3">
        <w:rPr>
          <w:rFonts w:ascii="Arial" w:hAnsi="Arial" w:cs="Arial"/>
          <w:sz w:val="23"/>
          <w:szCs w:val="23"/>
        </w:rPr>
        <w:t xml:space="preserve">Estado de las líneas </w:t>
      </w:r>
      <w:r>
        <w:rPr>
          <w:rFonts w:ascii="Arial" w:hAnsi="Arial" w:cs="Arial"/>
          <w:sz w:val="23"/>
          <w:szCs w:val="23"/>
        </w:rPr>
        <w:t xml:space="preserve">telegráficas </w:t>
      </w:r>
      <w:r w:rsidR="00B156F3">
        <w:rPr>
          <w:rFonts w:ascii="Arial" w:hAnsi="Arial" w:cs="Arial"/>
          <w:sz w:val="23"/>
          <w:szCs w:val="23"/>
        </w:rPr>
        <w:t>de Costa Rica</w:t>
      </w:r>
      <w:r w:rsidR="00097843">
        <w:rPr>
          <w:rFonts w:ascii="Arial" w:hAnsi="Arial" w:cs="Arial"/>
          <w:sz w:val="23"/>
          <w:szCs w:val="23"/>
        </w:rPr>
        <w:t>.</w:t>
      </w:r>
      <w:r w:rsidR="00F04357">
        <w:rPr>
          <w:rFonts w:ascii="Arial" w:hAnsi="Arial" w:cs="Arial"/>
          <w:sz w:val="23"/>
          <w:szCs w:val="23"/>
        </w:rPr>
        <w:t xml:space="preserve"> Sin Escala.</w:t>
      </w:r>
      <w:r w:rsidR="00097843">
        <w:rPr>
          <w:rFonts w:ascii="Arial" w:hAnsi="Arial" w:cs="Arial"/>
          <w:sz w:val="23"/>
          <w:szCs w:val="23"/>
        </w:rPr>
        <w:t xml:space="preserve"> Costa Rica.</w:t>
      </w:r>
    </w:p>
    <w:p w14:paraId="2996B6F6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15F5B3A4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0DF95DDE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14:paraId="3292C579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14:paraId="43AE72CC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1676CCA9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14:paraId="66962CFC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14:paraId="2A48A53A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3FF76834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11656D5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B201291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14:paraId="187549D3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669DF4F3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14:paraId="54CAEB30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07AD7346" w14:textId="5EB7E39B" w:rsidR="008556D6" w:rsidRPr="000C4664" w:rsidRDefault="008556D6" w:rsidP="0009784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Pr="000C4664">
        <w:rPr>
          <w:sz w:val="23"/>
          <w:szCs w:val="23"/>
        </w:rPr>
        <w:t xml:space="preserve">: </w:t>
      </w:r>
      <w:r w:rsidR="00097843">
        <w:rPr>
          <w:rFonts w:ascii="Arial" w:hAnsi="Arial" w:cs="Arial"/>
          <w:sz w:val="23"/>
          <w:szCs w:val="23"/>
        </w:rPr>
        <w:t xml:space="preserve">El </w:t>
      </w:r>
      <w:r w:rsidR="00B156F3">
        <w:rPr>
          <w:rFonts w:ascii="Arial" w:hAnsi="Arial" w:cs="Arial"/>
          <w:sz w:val="23"/>
          <w:szCs w:val="23"/>
        </w:rPr>
        <w:t xml:space="preserve">mapa representa el estado de las líneas férreas </w:t>
      </w:r>
      <w:r w:rsidR="00A93366">
        <w:rPr>
          <w:rFonts w:ascii="Arial" w:hAnsi="Arial" w:cs="Arial"/>
          <w:sz w:val="23"/>
          <w:szCs w:val="23"/>
        </w:rPr>
        <w:t xml:space="preserve">de servicio público </w:t>
      </w:r>
      <w:r w:rsidR="00B156F3">
        <w:rPr>
          <w:rFonts w:ascii="Arial" w:hAnsi="Arial" w:cs="Arial"/>
          <w:sz w:val="23"/>
          <w:szCs w:val="23"/>
        </w:rPr>
        <w:t>de Costa Rica</w:t>
      </w:r>
      <w:r w:rsidR="00A43298">
        <w:rPr>
          <w:rFonts w:ascii="Arial" w:hAnsi="Arial" w:cs="Arial"/>
          <w:sz w:val="23"/>
          <w:szCs w:val="23"/>
        </w:rPr>
        <w:t>.</w:t>
      </w:r>
      <w:r w:rsidR="00A93366">
        <w:rPr>
          <w:rFonts w:ascii="Arial" w:hAnsi="Arial" w:cs="Arial"/>
          <w:sz w:val="23"/>
          <w:szCs w:val="23"/>
        </w:rPr>
        <w:t xml:space="preserve"> Fue hecho para el servicio público har</w:t>
      </w:r>
      <w:r w:rsidR="007334FA">
        <w:rPr>
          <w:rFonts w:ascii="Arial" w:hAnsi="Arial" w:cs="Arial"/>
          <w:sz w:val="23"/>
          <w:szCs w:val="23"/>
        </w:rPr>
        <w:t>í</w:t>
      </w:r>
      <w:r w:rsidR="00A93366">
        <w:rPr>
          <w:rFonts w:ascii="Arial" w:hAnsi="Arial" w:cs="Arial"/>
          <w:sz w:val="23"/>
          <w:szCs w:val="23"/>
        </w:rPr>
        <w:t>an 560 y ½ kilómetros y oficinas en 1918.</w:t>
      </w:r>
    </w:p>
    <w:p w14:paraId="242BE7F3" w14:textId="77777777" w:rsidR="008556D6" w:rsidRPr="000C4664" w:rsidRDefault="008556D6" w:rsidP="008556D6">
      <w:pPr>
        <w:pStyle w:val="Default"/>
        <w:rPr>
          <w:color w:val="auto"/>
          <w:sz w:val="23"/>
          <w:szCs w:val="23"/>
        </w:rPr>
      </w:pPr>
    </w:p>
    <w:p w14:paraId="436E0C80" w14:textId="77777777" w:rsidR="008556D6" w:rsidRPr="00B25E8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</w:p>
    <w:p w14:paraId="6FE25F51" w14:textId="77777777"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5A6F97F1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0624D996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EBC0B96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1F1546E5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0E4D8B06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4FDB11C3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97843"/>
    <w:rsid w:val="002852B0"/>
    <w:rsid w:val="00396C17"/>
    <w:rsid w:val="00604F41"/>
    <w:rsid w:val="006F54DF"/>
    <w:rsid w:val="007334FA"/>
    <w:rsid w:val="008556D6"/>
    <w:rsid w:val="008D6165"/>
    <w:rsid w:val="0092187D"/>
    <w:rsid w:val="009C7FA0"/>
    <w:rsid w:val="009F2A19"/>
    <w:rsid w:val="00A43298"/>
    <w:rsid w:val="00A43E54"/>
    <w:rsid w:val="00A93366"/>
    <w:rsid w:val="00B156F3"/>
    <w:rsid w:val="00BD2637"/>
    <w:rsid w:val="00CB0FEC"/>
    <w:rsid w:val="00E477C8"/>
    <w:rsid w:val="00F04357"/>
    <w:rsid w:val="00F7278E"/>
    <w:rsid w:val="00F9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18E2D7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256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3</cp:revision>
  <dcterms:created xsi:type="dcterms:W3CDTF">2021-07-08T02:22:00Z</dcterms:created>
  <dcterms:modified xsi:type="dcterms:W3CDTF">2021-11-25T21:59:00Z</dcterms:modified>
</cp:coreProperties>
</file>