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B0D18" w14:textId="77777777" w:rsidR="008556D6" w:rsidRDefault="008556D6" w:rsidP="00B5229B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7141F947" w14:textId="77777777" w:rsidR="008556D6" w:rsidRDefault="008556D6" w:rsidP="008556D6">
      <w:pPr>
        <w:pStyle w:val="Default"/>
        <w:rPr>
          <w:sz w:val="23"/>
          <w:szCs w:val="23"/>
        </w:rPr>
      </w:pPr>
    </w:p>
    <w:p w14:paraId="0B051568" w14:textId="327FA4E2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D965A1" w:rsidRPr="00D965A1">
        <w:rPr>
          <w:sz w:val="23"/>
          <w:szCs w:val="23"/>
          <w:lang w:val="pt-BR"/>
        </w:rPr>
        <w:t>Plano de la capital de San José, República de Costa Rica</w:t>
      </w:r>
    </w:p>
    <w:p w14:paraId="5D12DD85" w14:textId="77777777"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90D02">
        <w:rPr>
          <w:rFonts w:ascii="Arial" w:hAnsi="Arial" w:cs="Arial"/>
          <w:sz w:val="23"/>
          <w:szCs w:val="23"/>
          <w:lang w:val="pt-PT"/>
        </w:rPr>
        <w:t>CR_AI_P-CAMINO-SJO_SD_3927</w:t>
      </w:r>
    </w:p>
    <w:p w14:paraId="37C90DA2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371CE348" w14:textId="03D44C43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6A481C6B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6B7717D9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52DADE03" w14:textId="77777777" w:rsidR="008556D6" w:rsidRPr="00DA2E79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3183EE6F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2D5EEDE5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2DD92E4D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7FD21E14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3AD8EADD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2EB6F50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14:paraId="3BE2F817" w14:textId="77777777" w:rsidR="008556D6" w:rsidRPr="00DA2E79" w:rsidRDefault="00CB0FE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0D546F7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7B43D06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73A02DBA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63073F11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280B4AD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5441ED05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02EC265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CE44D8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7D7FB7D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7BBD1D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B6E54A9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02B2C7A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1FA195F4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15026E0A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1944293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66ECC8B6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24DCE9C0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4A003959" w14:textId="11CC54A0" w:rsidR="008556D6" w:rsidRPr="00AE74C6" w:rsidRDefault="006F54DF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Escalante, S. (1889). [Plano</w:t>
      </w:r>
      <w:r w:rsidR="00097843">
        <w:rPr>
          <w:rFonts w:ascii="Arial" w:hAnsi="Arial" w:cs="Arial"/>
          <w:sz w:val="23"/>
          <w:szCs w:val="23"/>
        </w:rPr>
        <w:t>].</w:t>
      </w:r>
      <w:r>
        <w:rPr>
          <w:rFonts w:ascii="Arial" w:hAnsi="Arial" w:cs="Arial"/>
          <w:sz w:val="23"/>
          <w:szCs w:val="23"/>
        </w:rPr>
        <w:t xml:space="preserve"> Plano de la capital de San José</w:t>
      </w:r>
      <w:r w:rsidR="00D965A1">
        <w:rPr>
          <w:rFonts w:ascii="Arial" w:hAnsi="Arial" w:cs="Arial"/>
          <w:sz w:val="23"/>
          <w:szCs w:val="23"/>
        </w:rPr>
        <w:t>, R</w:t>
      </w:r>
      <w:r w:rsidR="00F7278E">
        <w:rPr>
          <w:rFonts w:ascii="Arial" w:hAnsi="Arial" w:cs="Arial"/>
          <w:sz w:val="23"/>
          <w:szCs w:val="23"/>
        </w:rPr>
        <w:t>epública de Costa Rica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Sin Escala.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05A4F9EE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514D6D6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2B828C23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4A46DDA0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1BB124D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5DED3D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00711455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0D25A9DE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8F26AD6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06F97A23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2BCF3941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47D4305B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24FE050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3D5D1AF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7DFDDD4" w14:textId="25797A8F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7843">
        <w:rPr>
          <w:rFonts w:ascii="Arial" w:hAnsi="Arial" w:cs="Arial"/>
          <w:sz w:val="23"/>
          <w:szCs w:val="23"/>
        </w:rPr>
        <w:t xml:space="preserve">El </w:t>
      </w:r>
      <w:r w:rsidR="002852B0">
        <w:rPr>
          <w:rFonts w:ascii="Arial" w:hAnsi="Arial" w:cs="Arial"/>
          <w:sz w:val="23"/>
          <w:szCs w:val="23"/>
        </w:rPr>
        <w:t>plano representa las calles de la ciudad de San José, las avenidas, parque central, catedral, la estación del ferrocarril</w:t>
      </w:r>
      <w:r w:rsidR="00576A2B">
        <w:rPr>
          <w:rFonts w:ascii="Arial" w:hAnsi="Arial" w:cs="Arial"/>
          <w:sz w:val="23"/>
          <w:szCs w:val="23"/>
        </w:rPr>
        <w:t xml:space="preserve"> y otros puntos de referencia. L</w:t>
      </w:r>
      <w:r w:rsidR="002852B0">
        <w:rPr>
          <w:rFonts w:ascii="Arial" w:hAnsi="Arial" w:cs="Arial"/>
          <w:sz w:val="23"/>
          <w:szCs w:val="23"/>
        </w:rPr>
        <w:t>evantado por acuerdo de la municipalidad en 1889</w:t>
      </w:r>
      <w:r w:rsidR="00D965A1">
        <w:rPr>
          <w:rFonts w:ascii="Arial" w:hAnsi="Arial" w:cs="Arial"/>
          <w:sz w:val="23"/>
          <w:szCs w:val="23"/>
        </w:rPr>
        <w:t>.</w:t>
      </w:r>
    </w:p>
    <w:p w14:paraId="224DEA08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2217EA7B" w14:textId="3A3D04A7" w:rsidR="008556D6" w:rsidRPr="00D965A1" w:rsidRDefault="008556D6" w:rsidP="00474A8C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D965A1">
        <w:rPr>
          <w:sz w:val="23"/>
          <w:szCs w:val="23"/>
        </w:rPr>
        <w:t xml:space="preserve">Descriptores (materias): </w:t>
      </w:r>
      <w:r w:rsidR="00D965A1" w:rsidRPr="00D965A1">
        <w:rPr>
          <w:rFonts w:ascii="Arial" w:hAnsi="Arial" w:cs="Arial"/>
          <w:sz w:val="23"/>
          <w:szCs w:val="23"/>
        </w:rPr>
        <w:t>calles, avenidas, puntos de referencia, San José</w:t>
      </w:r>
      <w:r w:rsidR="00474A8C">
        <w:rPr>
          <w:rFonts w:ascii="Arial" w:hAnsi="Arial" w:cs="Arial"/>
          <w:sz w:val="23"/>
          <w:szCs w:val="23"/>
        </w:rPr>
        <w:t>, Costa Rica, 1889.</w:t>
      </w:r>
    </w:p>
    <w:p w14:paraId="0A8B45A8" w14:textId="77777777" w:rsidR="008556D6" w:rsidRPr="00D965A1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BFBF0C3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B501B31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3B30030A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3BF1611D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36275E24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1F53654B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2852B0"/>
    <w:rsid w:val="00474A8C"/>
    <w:rsid w:val="004B121B"/>
    <w:rsid w:val="00576A2B"/>
    <w:rsid w:val="006F54DF"/>
    <w:rsid w:val="008556D6"/>
    <w:rsid w:val="0092187D"/>
    <w:rsid w:val="009F2A19"/>
    <w:rsid w:val="00A43E54"/>
    <w:rsid w:val="00B5229B"/>
    <w:rsid w:val="00CB0FEC"/>
    <w:rsid w:val="00D965A1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8559D8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5</cp:revision>
  <dcterms:created xsi:type="dcterms:W3CDTF">2021-07-08T01:00:00Z</dcterms:created>
  <dcterms:modified xsi:type="dcterms:W3CDTF">2021-11-26T17:05:00Z</dcterms:modified>
</cp:coreProperties>
</file>