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D3638" w14:textId="77777777" w:rsidR="008556D6" w:rsidRDefault="008556D6" w:rsidP="008556D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5F05C69A" w14:textId="77777777" w:rsidR="008556D6" w:rsidRDefault="008556D6" w:rsidP="008556D6">
      <w:pPr>
        <w:pStyle w:val="Default"/>
        <w:rPr>
          <w:sz w:val="23"/>
          <w:szCs w:val="23"/>
        </w:rPr>
      </w:pPr>
    </w:p>
    <w:p w14:paraId="7BA0EDFD" w14:textId="58DD8D68"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154604" w:rsidRPr="00154604">
        <w:rPr>
          <w:sz w:val="23"/>
          <w:szCs w:val="23"/>
          <w:lang w:val="pt-BR"/>
        </w:rPr>
        <w:t>Ciudad de Liberia</w:t>
      </w:r>
    </w:p>
    <w:p w14:paraId="67D70043" w14:textId="77777777" w:rsidR="008556D6" w:rsidRPr="000C4664" w:rsidRDefault="008556D6" w:rsidP="00097843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DC771B">
        <w:rPr>
          <w:rFonts w:ascii="Arial" w:hAnsi="Arial" w:cs="Arial"/>
          <w:sz w:val="23"/>
          <w:szCs w:val="23"/>
          <w:lang w:val="pt-PT"/>
        </w:rPr>
        <w:t>CR_IGN_</w:t>
      </w:r>
      <w:r w:rsidR="00DA682C">
        <w:rPr>
          <w:rFonts w:ascii="Arial" w:hAnsi="Arial" w:cs="Arial"/>
          <w:sz w:val="23"/>
          <w:szCs w:val="23"/>
          <w:lang w:val="pt-PT"/>
        </w:rPr>
        <w:t>M-CD-GTE_5000_4848</w:t>
      </w:r>
      <w:r w:rsidR="00DC771B">
        <w:rPr>
          <w:rFonts w:ascii="Arial" w:hAnsi="Arial" w:cs="Arial"/>
          <w:sz w:val="23"/>
          <w:szCs w:val="23"/>
          <w:lang w:val="pt-PT"/>
        </w:rPr>
        <w:t>.</w:t>
      </w:r>
    </w:p>
    <w:p w14:paraId="3E320632" w14:textId="77777777" w:rsidR="008556D6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20248FAC" w14:textId="4686BBF4" w:rsidR="008556D6" w:rsidRPr="00DA2E79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>Traducción título:</w:t>
      </w:r>
    </w:p>
    <w:p w14:paraId="35A8755A" w14:textId="77777777" w:rsidR="008556D6" w:rsidRDefault="008556D6" w:rsidP="008556D6">
      <w:pPr>
        <w:pStyle w:val="Default"/>
        <w:ind w:left="720"/>
        <w:rPr>
          <w:sz w:val="23"/>
          <w:szCs w:val="23"/>
        </w:rPr>
      </w:pPr>
    </w:p>
    <w:p w14:paraId="1AAADC8F" w14:textId="77777777" w:rsidR="008556D6" w:rsidRPr="000C4664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14:paraId="27DC0BC7" w14:textId="77777777" w:rsidR="008556D6" w:rsidRPr="00DA2E79" w:rsidRDefault="008556D6" w:rsidP="008556D6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DC771B">
        <w:rPr>
          <w:rFonts w:ascii="Arial" w:hAnsi="Arial" w:cs="Arial"/>
          <w:sz w:val="23"/>
          <w:szCs w:val="23"/>
        </w:rPr>
        <w:t>Instituto Geográfico Nacional</w:t>
      </w:r>
    </w:p>
    <w:p w14:paraId="3FBCA31D" w14:textId="77777777" w:rsidR="008556D6" w:rsidRDefault="008556D6" w:rsidP="008556D6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42CA76DD" w14:textId="77777777" w:rsidR="008556D6" w:rsidRPr="00DA2E79" w:rsidRDefault="008556D6" w:rsidP="008556D6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C3EC244" w14:textId="77777777" w:rsidR="008556D6" w:rsidRPr="004A4A5A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14:paraId="3EAF9D92" w14:textId="77777777" w:rsidR="008556D6" w:rsidRPr="004A4A5A" w:rsidRDefault="008556D6" w:rsidP="008556D6">
      <w:pPr>
        <w:pStyle w:val="Default"/>
        <w:rPr>
          <w:rFonts w:ascii="Arial" w:hAnsi="Arial" w:cs="Arial"/>
          <w:sz w:val="23"/>
          <w:szCs w:val="23"/>
        </w:rPr>
      </w:pPr>
    </w:p>
    <w:p w14:paraId="723CAF0C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14445D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DA682C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2D8F77EE" w14:textId="77777777" w:rsidR="008556D6" w:rsidRPr="00DA2E79" w:rsidRDefault="00DA682C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556D6"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73F8BE9F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28B5DFCF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6457E063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1A482E27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E1F4F21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722B9155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14:paraId="0C735CBF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40B9D065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337C97B2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4DD45BCF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6D2ED5D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44E8E878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62B1BB6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2ED2DFF9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AE7188A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EA5521B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674BA5E8" w14:textId="77777777" w:rsidR="008556D6" w:rsidRPr="00E16B1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5C2895CA" w14:textId="40DC8EDC" w:rsidR="008556D6" w:rsidRPr="00AE74C6" w:rsidRDefault="00DC771B" w:rsidP="00097843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IGN</w:t>
      </w:r>
      <w:r w:rsidR="00097843">
        <w:rPr>
          <w:rFonts w:ascii="Arial" w:hAnsi="Arial" w:cs="Arial"/>
          <w:sz w:val="23"/>
          <w:szCs w:val="23"/>
        </w:rPr>
        <w:t xml:space="preserve"> (</w:t>
      </w:r>
      <w:r w:rsidR="00DA682C">
        <w:rPr>
          <w:rFonts w:ascii="Arial" w:hAnsi="Arial" w:cs="Arial"/>
          <w:sz w:val="23"/>
          <w:szCs w:val="23"/>
        </w:rPr>
        <w:t>1970</w:t>
      </w:r>
      <w:r w:rsidR="00097843">
        <w:rPr>
          <w:rFonts w:ascii="Arial" w:hAnsi="Arial" w:cs="Arial"/>
          <w:sz w:val="23"/>
          <w:szCs w:val="23"/>
        </w:rPr>
        <w:t>). [</w:t>
      </w:r>
      <w:r w:rsidR="000932EE">
        <w:rPr>
          <w:rFonts w:ascii="Arial" w:hAnsi="Arial" w:cs="Arial"/>
          <w:sz w:val="23"/>
          <w:szCs w:val="23"/>
        </w:rPr>
        <w:t>Plano</w:t>
      </w:r>
      <w:r w:rsidR="00097843">
        <w:rPr>
          <w:rFonts w:ascii="Arial" w:hAnsi="Arial" w:cs="Arial"/>
          <w:sz w:val="23"/>
          <w:szCs w:val="23"/>
        </w:rPr>
        <w:t xml:space="preserve">]. </w:t>
      </w:r>
      <w:r w:rsidR="00DA682C">
        <w:rPr>
          <w:rFonts w:ascii="Arial" w:hAnsi="Arial" w:cs="Arial"/>
          <w:sz w:val="23"/>
          <w:szCs w:val="23"/>
        </w:rPr>
        <w:t>Ciudad de Liberia</w:t>
      </w:r>
      <w:r w:rsidR="00097843">
        <w:rPr>
          <w:rFonts w:ascii="Arial" w:hAnsi="Arial" w:cs="Arial"/>
          <w:sz w:val="23"/>
          <w:szCs w:val="23"/>
        </w:rPr>
        <w:t>.</w:t>
      </w:r>
      <w:r w:rsidR="00DA682C">
        <w:rPr>
          <w:rFonts w:ascii="Arial" w:hAnsi="Arial" w:cs="Arial"/>
          <w:sz w:val="23"/>
          <w:szCs w:val="23"/>
        </w:rPr>
        <w:t xml:space="preserve"> </w:t>
      </w:r>
      <w:r w:rsidR="00154604">
        <w:rPr>
          <w:rFonts w:ascii="Arial" w:hAnsi="Arial" w:cs="Arial"/>
          <w:sz w:val="23"/>
          <w:szCs w:val="23"/>
        </w:rPr>
        <w:t>Escala 1:</w:t>
      </w:r>
      <w:r w:rsidR="00DA682C">
        <w:rPr>
          <w:rFonts w:ascii="Arial" w:hAnsi="Arial" w:cs="Arial"/>
          <w:sz w:val="23"/>
          <w:szCs w:val="23"/>
        </w:rPr>
        <w:t>5000</w:t>
      </w:r>
      <w:r w:rsidR="00F04357">
        <w:rPr>
          <w:rFonts w:ascii="Arial" w:hAnsi="Arial" w:cs="Arial"/>
          <w:sz w:val="23"/>
          <w:szCs w:val="23"/>
        </w:rPr>
        <w:t>.</w:t>
      </w:r>
      <w:r w:rsidR="00097843">
        <w:rPr>
          <w:rFonts w:ascii="Arial" w:hAnsi="Arial" w:cs="Arial"/>
          <w:sz w:val="23"/>
          <w:szCs w:val="23"/>
        </w:rPr>
        <w:t xml:space="preserve"> Costa Rica.</w:t>
      </w:r>
    </w:p>
    <w:p w14:paraId="1C073E6D" w14:textId="77777777" w:rsidR="008556D6" w:rsidRPr="006639B6" w:rsidRDefault="008556D6" w:rsidP="008556D6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5CF29F7B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62DD2140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DOI:</w:t>
      </w:r>
    </w:p>
    <w:p w14:paraId="58517FD9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 xml:space="preserve">( ) EISSN: </w:t>
      </w:r>
    </w:p>
    <w:p w14:paraId="49A27B60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14:paraId="79640004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 xml:space="preserve">( ) ISBN: </w:t>
      </w:r>
    </w:p>
    <w:p w14:paraId="0C619A1C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ISSN:</w:t>
      </w:r>
    </w:p>
    <w:p w14:paraId="1761D301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14:paraId="1EE894FF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14:paraId="5BA8C6FD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4E6B545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>
        <w:rPr>
          <w:rFonts w:ascii="Arial" w:hAnsi="Arial" w:cs="Arial"/>
          <w:sz w:val="23"/>
          <w:szCs w:val="23"/>
        </w:rPr>
        <w:t>:</w:t>
      </w:r>
    </w:p>
    <w:p w14:paraId="51C4FE58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0D5E4D90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lastRenderedPageBreak/>
        <w:t xml:space="preserve">Formato del recurso (ej.: pdf, csv, xml, epub…): </w:t>
      </w:r>
      <w:r>
        <w:rPr>
          <w:rFonts w:ascii="Arial" w:hAnsi="Arial" w:cs="Arial"/>
          <w:sz w:val="23"/>
          <w:szCs w:val="23"/>
        </w:rPr>
        <w:t>tif</w:t>
      </w:r>
    </w:p>
    <w:p w14:paraId="75D24DBF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1FFDA0AF" w14:textId="7A99CDBC" w:rsidR="008556D6" w:rsidRPr="000C4664" w:rsidRDefault="008556D6" w:rsidP="00097843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 xml:space="preserve">Resumen / Abstract: </w:t>
      </w:r>
      <w:r w:rsidR="000932EE">
        <w:rPr>
          <w:rFonts w:ascii="Arial" w:hAnsi="Arial" w:cs="Arial"/>
          <w:sz w:val="23"/>
          <w:szCs w:val="23"/>
        </w:rPr>
        <w:t xml:space="preserve"> </w:t>
      </w:r>
      <w:r w:rsidR="00DA682C">
        <w:rPr>
          <w:rFonts w:ascii="Arial" w:hAnsi="Arial" w:cs="Arial"/>
          <w:sz w:val="23"/>
          <w:szCs w:val="23"/>
        </w:rPr>
        <w:t xml:space="preserve">mapa </w:t>
      </w:r>
      <w:r w:rsidR="00154604">
        <w:rPr>
          <w:rFonts w:ascii="Arial" w:hAnsi="Arial" w:cs="Arial"/>
          <w:sz w:val="23"/>
          <w:szCs w:val="23"/>
        </w:rPr>
        <w:t>topográfico de</w:t>
      </w:r>
      <w:r w:rsidR="00DA682C">
        <w:rPr>
          <w:rFonts w:ascii="Arial" w:hAnsi="Arial" w:cs="Arial"/>
          <w:sz w:val="23"/>
          <w:szCs w:val="23"/>
        </w:rPr>
        <w:t xml:space="preserve"> la ciudad de Liberia</w:t>
      </w:r>
      <w:r w:rsidR="00154604">
        <w:rPr>
          <w:rFonts w:ascii="Arial" w:hAnsi="Arial" w:cs="Arial"/>
          <w:sz w:val="23"/>
          <w:szCs w:val="23"/>
        </w:rPr>
        <w:t>, representa límites caminos, curvas de nivel, centros educativos</w:t>
      </w:r>
      <w:r w:rsidR="00154604" w:rsidRPr="00154604">
        <w:rPr>
          <w:rFonts w:ascii="Arial" w:hAnsi="Arial" w:cs="Arial"/>
          <w:sz w:val="23"/>
          <w:szCs w:val="23"/>
        </w:rPr>
        <w:t xml:space="preserve">, </w:t>
      </w:r>
      <w:r w:rsidR="00154604">
        <w:rPr>
          <w:rFonts w:ascii="Arial" w:hAnsi="Arial" w:cs="Arial"/>
          <w:sz w:val="23"/>
          <w:szCs w:val="23"/>
        </w:rPr>
        <w:t xml:space="preserve">edificios </w:t>
      </w:r>
      <w:r w:rsidR="00154604" w:rsidRPr="00154604">
        <w:rPr>
          <w:rFonts w:ascii="Arial" w:hAnsi="Arial" w:cs="Arial"/>
          <w:sz w:val="23"/>
          <w:szCs w:val="23"/>
        </w:rPr>
        <w:t>guberna</w:t>
      </w:r>
      <w:r w:rsidR="00154604">
        <w:rPr>
          <w:rFonts w:ascii="Arial" w:hAnsi="Arial" w:cs="Arial"/>
          <w:sz w:val="23"/>
          <w:szCs w:val="23"/>
        </w:rPr>
        <w:t>mentales</w:t>
      </w:r>
      <w:r w:rsidR="00154604" w:rsidRPr="00154604">
        <w:rPr>
          <w:rFonts w:ascii="Arial" w:hAnsi="Arial" w:cs="Arial"/>
          <w:sz w:val="23"/>
          <w:szCs w:val="23"/>
        </w:rPr>
        <w:t>, iglesias, ho</w:t>
      </w:r>
      <w:r w:rsidR="00154604">
        <w:rPr>
          <w:rFonts w:ascii="Arial" w:hAnsi="Arial" w:cs="Arial"/>
          <w:sz w:val="23"/>
          <w:szCs w:val="23"/>
        </w:rPr>
        <w:t>s</w:t>
      </w:r>
      <w:r w:rsidR="00154604" w:rsidRPr="00154604">
        <w:rPr>
          <w:rFonts w:ascii="Arial" w:hAnsi="Arial" w:cs="Arial"/>
          <w:sz w:val="23"/>
          <w:szCs w:val="23"/>
        </w:rPr>
        <w:t>pitales</w:t>
      </w:r>
      <w:r w:rsidR="00154604">
        <w:rPr>
          <w:rFonts w:ascii="Arial" w:hAnsi="Arial" w:cs="Arial"/>
          <w:sz w:val="23"/>
          <w:szCs w:val="23"/>
        </w:rPr>
        <w:t xml:space="preserve"> y otros</w:t>
      </w:r>
      <w:r w:rsidR="00154604" w:rsidRPr="00154604">
        <w:rPr>
          <w:rFonts w:ascii="Arial" w:hAnsi="Arial" w:cs="Arial"/>
          <w:sz w:val="23"/>
          <w:szCs w:val="23"/>
        </w:rPr>
        <w:t xml:space="preserve"> servicios de inter</w:t>
      </w:r>
      <w:r w:rsidR="00154604">
        <w:rPr>
          <w:rFonts w:ascii="Arial" w:hAnsi="Arial" w:cs="Arial"/>
          <w:sz w:val="23"/>
          <w:szCs w:val="23"/>
        </w:rPr>
        <w:t>é</w:t>
      </w:r>
      <w:r w:rsidR="00154604" w:rsidRPr="00154604">
        <w:rPr>
          <w:rFonts w:ascii="Arial" w:hAnsi="Arial" w:cs="Arial"/>
          <w:sz w:val="23"/>
          <w:szCs w:val="23"/>
        </w:rPr>
        <w:t xml:space="preserve">s </w:t>
      </w:r>
      <w:r w:rsidR="00154604" w:rsidRPr="00154604">
        <w:rPr>
          <w:rFonts w:ascii="Arial" w:hAnsi="Arial" w:cs="Arial"/>
          <w:sz w:val="23"/>
          <w:szCs w:val="23"/>
        </w:rPr>
        <w:t>público</w:t>
      </w:r>
      <w:r w:rsidR="00154604" w:rsidRPr="00154604">
        <w:rPr>
          <w:rFonts w:ascii="Arial" w:hAnsi="Arial" w:cs="Arial"/>
          <w:sz w:val="23"/>
          <w:szCs w:val="23"/>
        </w:rPr>
        <w:t xml:space="preserve">. </w:t>
      </w:r>
      <w:r w:rsidR="00DA682C">
        <w:rPr>
          <w:rFonts w:ascii="Arial" w:hAnsi="Arial" w:cs="Arial"/>
          <w:sz w:val="23"/>
          <w:szCs w:val="23"/>
        </w:rPr>
        <w:t xml:space="preserve">Preparado por el Instituto </w:t>
      </w:r>
      <w:r w:rsidR="00A4727D">
        <w:rPr>
          <w:rFonts w:ascii="Arial" w:hAnsi="Arial" w:cs="Arial"/>
          <w:sz w:val="23"/>
          <w:szCs w:val="23"/>
        </w:rPr>
        <w:t>Geográfico</w:t>
      </w:r>
      <w:r w:rsidR="00DA682C">
        <w:rPr>
          <w:rFonts w:ascii="Arial" w:hAnsi="Arial" w:cs="Arial"/>
          <w:sz w:val="23"/>
          <w:szCs w:val="23"/>
        </w:rPr>
        <w:t xml:space="preserve"> Nacional dependencia del Ministerio de Transportes, por método de estereofotogram</w:t>
      </w:r>
      <w:r w:rsidR="00154604">
        <w:rPr>
          <w:rFonts w:ascii="Arial" w:hAnsi="Arial" w:cs="Arial"/>
          <w:sz w:val="23"/>
          <w:szCs w:val="23"/>
        </w:rPr>
        <w:t>é</w:t>
      </w:r>
      <w:r w:rsidR="00DA682C">
        <w:rPr>
          <w:rFonts w:ascii="Arial" w:hAnsi="Arial" w:cs="Arial"/>
          <w:sz w:val="23"/>
          <w:szCs w:val="23"/>
        </w:rPr>
        <w:t>trico basado en fotografías aéreas tomadas en 1965</w:t>
      </w:r>
      <w:r w:rsidR="00EF5B7C">
        <w:rPr>
          <w:rFonts w:ascii="Arial" w:hAnsi="Arial" w:cs="Arial"/>
          <w:sz w:val="23"/>
          <w:szCs w:val="23"/>
        </w:rPr>
        <w:t xml:space="preserve"> por la campaña Mark Hurd financiadas por la Agencia Internacional de Desarrollo (AID)</w:t>
      </w:r>
    </w:p>
    <w:p w14:paraId="600A1CA2" w14:textId="77777777" w:rsidR="008556D6" w:rsidRPr="000C4664" w:rsidRDefault="008556D6" w:rsidP="008556D6">
      <w:pPr>
        <w:pStyle w:val="Default"/>
        <w:rPr>
          <w:color w:val="auto"/>
          <w:sz w:val="23"/>
          <w:szCs w:val="23"/>
        </w:rPr>
      </w:pPr>
    </w:p>
    <w:p w14:paraId="7EF9627E" w14:textId="19D922BF" w:rsidR="00D83E52" w:rsidRPr="00154604" w:rsidRDefault="008556D6" w:rsidP="00D83E52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PT"/>
        </w:rPr>
      </w:pPr>
      <w:r w:rsidRPr="00154604">
        <w:rPr>
          <w:sz w:val="23"/>
          <w:szCs w:val="23"/>
          <w:lang w:val="pt-PT"/>
        </w:rPr>
        <w:t xml:space="preserve">Descriptores (materias): </w:t>
      </w:r>
      <w:r w:rsidR="00D83E52" w:rsidRPr="00154604">
        <w:rPr>
          <w:sz w:val="23"/>
          <w:szCs w:val="23"/>
          <w:lang w:val="pt-PT"/>
        </w:rPr>
        <w:t xml:space="preserve"> </w:t>
      </w:r>
      <w:r w:rsidR="00154604" w:rsidRPr="00154604">
        <w:rPr>
          <w:rFonts w:ascii="Arial" w:hAnsi="Arial" w:cs="Arial"/>
          <w:sz w:val="23"/>
          <w:szCs w:val="23"/>
          <w:lang w:val="pt-PT"/>
        </w:rPr>
        <w:t>Liberia, Guanacaste, Costa R</w:t>
      </w:r>
      <w:r w:rsidR="00154604">
        <w:rPr>
          <w:rFonts w:ascii="Arial" w:hAnsi="Arial" w:cs="Arial"/>
          <w:sz w:val="23"/>
          <w:szCs w:val="23"/>
          <w:lang w:val="pt-PT"/>
        </w:rPr>
        <w:t>ica, 1970.</w:t>
      </w:r>
    </w:p>
    <w:p w14:paraId="40446E57" w14:textId="77777777" w:rsidR="008556D6" w:rsidRPr="00154604" w:rsidRDefault="008556D6" w:rsidP="008556D6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1C49CF1B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569B0DEF" w14:textId="77777777" w:rsidR="008556D6" w:rsidRDefault="008556D6" w:rsidP="008556D6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15725C79" w14:textId="77777777"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F524ED8" w14:textId="77777777" w:rsidR="008556D6" w:rsidRPr="00DA2E79" w:rsidRDefault="008556D6" w:rsidP="008556D6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73A799D8" w14:textId="77777777" w:rsidR="008556D6" w:rsidRPr="00DA2E79" w:rsidRDefault="008556D6" w:rsidP="008556D6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7FC5EA74" w14:textId="77777777"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6D6"/>
    <w:rsid w:val="00062282"/>
    <w:rsid w:val="000932EE"/>
    <w:rsid w:val="00097843"/>
    <w:rsid w:val="00154604"/>
    <w:rsid w:val="00184CA6"/>
    <w:rsid w:val="003574BA"/>
    <w:rsid w:val="004C22C9"/>
    <w:rsid w:val="005359CC"/>
    <w:rsid w:val="005C5E12"/>
    <w:rsid w:val="005F543A"/>
    <w:rsid w:val="00790F7C"/>
    <w:rsid w:val="008556D6"/>
    <w:rsid w:val="0092187D"/>
    <w:rsid w:val="0096616B"/>
    <w:rsid w:val="009F2A19"/>
    <w:rsid w:val="00A43E54"/>
    <w:rsid w:val="00A4727D"/>
    <w:rsid w:val="00D1187E"/>
    <w:rsid w:val="00D83E52"/>
    <w:rsid w:val="00DA682C"/>
    <w:rsid w:val="00DC771B"/>
    <w:rsid w:val="00EF5B7C"/>
    <w:rsid w:val="00F04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AA5FA71"/>
  <w15:chartTrackingRefBased/>
  <w15:docId w15:val="{3816EA74-356E-43FE-8AE7-59AD5FA3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556D6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83E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301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BEPSY CEDEÑO  MONTOYA</cp:lastModifiedBy>
  <cp:revision>4</cp:revision>
  <dcterms:created xsi:type="dcterms:W3CDTF">2021-07-28T20:14:00Z</dcterms:created>
  <dcterms:modified xsi:type="dcterms:W3CDTF">2021-11-26T21:38:00Z</dcterms:modified>
</cp:coreProperties>
</file>