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479AE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00ACCFD9" w14:textId="77777777" w:rsidR="008556D6" w:rsidRDefault="008556D6" w:rsidP="008556D6">
      <w:pPr>
        <w:pStyle w:val="Default"/>
        <w:rPr>
          <w:sz w:val="23"/>
          <w:szCs w:val="23"/>
        </w:rPr>
      </w:pPr>
    </w:p>
    <w:p w14:paraId="00AE5DD3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14:paraId="3C521EA7" w14:textId="4E8E5D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C771B">
        <w:rPr>
          <w:rFonts w:ascii="Arial" w:hAnsi="Arial" w:cs="Arial"/>
          <w:sz w:val="23"/>
          <w:szCs w:val="23"/>
          <w:lang w:val="pt-PT"/>
        </w:rPr>
        <w:t>CR_</w:t>
      </w:r>
      <w:r w:rsidR="003A4EEC">
        <w:rPr>
          <w:rFonts w:ascii="Arial" w:hAnsi="Arial" w:cs="Arial"/>
          <w:sz w:val="23"/>
          <w:szCs w:val="23"/>
          <w:lang w:val="pt-PT"/>
        </w:rPr>
        <w:t>MAG_M-</w:t>
      </w:r>
      <w:r w:rsidR="008309E1">
        <w:rPr>
          <w:rFonts w:ascii="Arial" w:hAnsi="Arial" w:cs="Arial"/>
          <w:sz w:val="23"/>
          <w:szCs w:val="23"/>
          <w:lang w:val="pt-PT"/>
        </w:rPr>
        <w:t>IV</w:t>
      </w:r>
      <w:r w:rsidR="003A4EEC">
        <w:rPr>
          <w:rFonts w:ascii="Arial" w:hAnsi="Arial" w:cs="Arial"/>
          <w:sz w:val="23"/>
          <w:szCs w:val="23"/>
          <w:lang w:val="pt-PT"/>
        </w:rPr>
        <w:t>-GTE_10000_7248</w:t>
      </w:r>
    </w:p>
    <w:p w14:paraId="356EB815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7398CCD3" w14:textId="43B2783C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47F6BAA1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5F62959E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6412B426" w14:textId="77777777"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3A4EEC">
        <w:rPr>
          <w:rFonts w:ascii="Arial" w:hAnsi="Arial" w:cs="Arial"/>
          <w:sz w:val="23"/>
          <w:szCs w:val="23"/>
        </w:rPr>
        <w:t>Ministerio de Ambiente y Ganadería</w:t>
      </w:r>
    </w:p>
    <w:p w14:paraId="3C960945" w14:textId="77777777"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14:paraId="62EE7262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70A6FD07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5145F72B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04280FC1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0FF11E8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A682C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302C07F7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243A650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F4360C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06E500A6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1A569D13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07D4A14C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33C875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442137A6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960BEBD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1F822491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EC1823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40ADC3B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F685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539F26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7B148E90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5EAE18E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57FE5A0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53D02E3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4899086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5C7A6CC0" w14:textId="37E14FF2" w:rsidR="008556D6" w:rsidRPr="00AE74C6" w:rsidRDefault="003A4EEC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MAG (1951</w:t>
      </w:r>
      <w:r w:rsidR="00097843">
        <w:rPr>
          <w:rFonts w:ascii="Arial" w:hAnsi="Arial" w:cs="Arial"/>
          <w:sz w:val="23"/>
          <w:szCs w:val="23"/>
        </w:rPr>
        <w:t>). [</w:t>
      </w:r>
      <w:r w:rsidR="00CD273C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Isla Venado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1:10</w:t>
      </w:r>
      <w:r w:rsidR="00DF6856">
        <w:rPr>
          <w:rFonts w:ascii="Arial" w:hAnsi="Arial" w:cs="Arial"/>
          <w:sz w:val="23"/>
          <w:szCs w:val="23"/>
        </w:rPr>
        <w:t xml:space="preserve">000.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5FAAD631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37E80AD7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5BF4A94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540FEEF3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024EC36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22AB528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218A1EE0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4ACF3E5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0B971D3F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3F49AF9C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08E2D69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014EBC9E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4A6AC80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49347FB2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257D72C" w14:textId="1DBF1903" w:rsidR="008556D6" w:rsidRPr="0032550C" w:rsidRDefault="008556D6" w:rsidP="00B174AD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32550C">
        <w:rPr>
          <w:sz w:val="23"/>
          <w:szCs w:val="23"/>
        </w:rPr>
        <w:t xml:space="preserve">Resumen / </w:t>
      </w:r>
      <w:proofErr w:type="spellStart"/>
      <w:r w:rsidRPr="0032550C">
        <w:rPr>
          <w:sz w:val="23"/>
          <w:szCs w:val="23"/>
        </w:rPr>
        <w:t>Abstract</w:t>
      </w:r>
      <w:proofErr w:type="spellEnd"/>
      <w:r w:rsidRPr="0032550C">
        <w:rPr>
          <w:sz w:val="23"/>
          <w:szCs w:val="23"/>
        </w:rPr>
        <w:t xml:space="preserve">: </w:t>
      </w:r>
      <w:r w:rsidR="000932EE" w:rsidRPr="0032550C">
        <w:rPr>
          <w:rFonts w:ascii="Arial" w:hAnsi="Arial" w:cs="Arial"/>
          <w:sz w:val="23"/>
          <w:szCs w:val="23"/>
        </w:rPr>
        <w:t xml:space="preserve">el </w:t>
      </w:r>
      <w:r w:rsidR="00DA682C" w:rsidRPr="0032550C">
        <w:rPr>
          <w:rFonts w:ascii="Arial" w:hAnsi="Arial" w:cs="Arial"/>
          <w:sz w:val="23"/>
          <w:szCs w:val="23"/>
        </w:rPr>
        <w:t>mapa representa</w:t>
      </w:r>
      <w:r w:rsidR="0032550C" w:rsidRPr="0032550C">
        <w:rPr>
          <w:rFonts w:ascii="Arial" w:hAnsi="Arial" w:cs="Arial"/>
          <w:sz w:val="23"/>
          <w:szCs w:val="23"/>
        </w:rPr>
        <w:t xml:space="preserve"> la delimitación de Isla Venado mediante </w:t>
      </w:r>
      <w:r w:rsidR="003A4EEC" w:rsidRPr="0032550C">
        <w:rPr>
          <w:rFonts w:ascii="Arial" w:hAnsi="Arial" w:cs="Arial"/>
          <w:sz w:val="23"/>
          <w:szCs w:val="23"/>
        </w:rPr>
        <w:t>derroteros</w:t>
      </w:r>
      <w:r w:rsidR="0032550C" w:rsidRPr="0032550C">
        <w:rPr>
          <w:rFonts w:ascii="Arial" w:hAnsi="Arial" w:cs="Arial"/>
          <w:sz w:val="23"/>
          <w:szCs w:val="23"/>
        </w:rPr>
        <w:t>, así como algunos lotes. Mapa elaborado en</w:t>
      </w:r>
      <w:r w:rsidR="003A4EEC" w:rsidRPr="0032550C">
        <w:rPr>
          <w:rFonts w:ascii="Arial" w:hAnsi="Arial" w:cs="Arial"/>
          <w:sz w:val="23"/>
          <w:szCs w:val="23"/>
        </w:rPr>
        <w:t xml:space="preserve"> el M</w:t>
      </w:r>
      <w:r w:rsidR="0032550C" w:rsidRPr="0032550C">
        <w:rPr>
          <w:rFonts w:ascii="Arial" w:hAnsi="Arial" w:cs="Arial"/>
          <w:sz w:val="23"/>
          <w:szCs w:val="23"/>
        </w:rPr>
        <w:t xml:space="preserve">inisterio de </w:t>
      </w:r>
      <w:r w:rsidR="003A4EEC" w:rsidRPr="0032550C">
        <w:rPr>
          <w:rFonts w:ascii="Arial" w:hAnsi="Arial" w:cs="Arial"/>
          <w:sz w:val="23"/>
          <w:szCs w:val="23"/>
        </w:rPr>
        <w:t>A</w:t>
      </w:r>
      <w:r w:rsidR="0032550C" w:rsidRPr="0032550C">
        <w:rPr>
          <w:rFonts w:ascii="Arial" w:hAnsi="Arial" w:cs="Arial"/>
          <w:sz w:val="23"/>
          <w:szCs w:val="23"/>
        </w:rPr>
        <w:t xml:space="preserve">gricultura y </w:t>
      </w:r>
      <w:r w:rsidR="003A4EEC" w:rsidRPr="0032550C">
        <w:rPr>
          <w:rFonts w:ascii="Arial" w:hAnsi="Arial" w:cs="Arial"/>
          <w:sz w:val="23"/>
          <w:szCs w:val="23"/>
        </w:rPr>
        <w:t>G</w:t>
      </w:r>
      <w:r w:rsidR="0032550C" w:rsidRPr="0032550C">
        <w:rPr>
          <w:rFonts w:ascii="Arial" w:hAnsi="Arial" w:cs="Arial"/>
          <w:sz w:val="23"/>
          <w:szCs w:val="23"/>
        </w:rPr>
        <w:t xml:space="preserve">anadería, por </w:t>
      </w:r>
      <w:r w:rsidR="003A4EEC" w:rsidRPr="0032550C">
        <w:rPr>
          <w:rFonts w:ascii="Arial" w:hAnsi="Arial" w:cs="Arial"/>
          <w:sz w:val="23"/>
          <w:szCs w:val="23"/>
        </w:rPr>
        <w:t xml:space="preserve">la sección de </w:t>
      </w:r>
      <w:r w:rsidR="0032550C" w:rsidRPr="0032550C">
        <w:rPr>
          <w:rFonts w:ascii="Arial" w:hAnsi="Arial" w:cs="Arial"/>
          <w:sz w:val="23"/>
          <w:szCs w:val="23"/>
        </w:rPr>
        <w:t>I</w:t>
      </w:r>
      <w:r w:rsidR="003A4EEC" w:rsidRPr="0032550C">
        <w:rPr>
          <w:rFonts w:ascii="Arial" w:hAnsi="Arial" w:cs="Arial"/>
          <w:sz w:val="23"/>
          <w:szCs w:val="23"/>
        </w:rPr>
        <w:t xml:space="preserve">ngeniería </w:t>
      </w:r>
      <w:r w:rsidR="0032550C" w:rsidRPr="0032550C">
        <w:rPr>
          <w:rFonts w:ascii="Arial" w:hAnsi="Arial" w:cs="Arial"/>
          <w:sz w:val="23"/>
          <w:szCs w:val="23"/>
        </w:rPr>
        <w:t>R</w:t>
      </w:r>
      <w:r w:rsidR="003A4EEC" w:rsidRPr="0032550C">
        <w:rPr>
          <w:rFonts w:ascii="Arial" w:hAnsi="Arial" w:cs="Arial"/>
          <w:sz w:val="23"/>
          <w:szCs w:val="23"/>
        </w:rPr>
        <w:t xml:space="preserve">ural. </w:t>
      </w:r>
    </w:p>
    <w:p w14:paraId="472F5078" w14:textId="77777777" w:rsidR="0032550C" w:rsidRPr="0032550C" w:rsidRDefault="0032550C" w:rsidP="0032550C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EE6A601" w14:textId="12F083C6" w:rsidR="00D83E52" w:rsidRPr="008309E1" w:rsidRDefault="008556D6" w:rsidP="0032550C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8309E1">
        <w:rPr>
          <w:sz w:val="23"/>
          <w:szCs w:val="23"/>
        </w:rPr>
        <w:t xml:space="preserve">Descriptores (materias): </w:t>
      </w:r>
      <w:r w:rsidR="00D83E52" w:rsidRPr="008309E1">
        <w:rPr>
          <w:sz w:val="23"/>
          <w:szCs w:val="23"/>
        </w:rPr>
        <w:t xml:space="preserve"> </w:t>
      </w:r>
      <w:r w:rsidR="0032550C">
        <w:rPr>
          <w:rFonts w:ascii="Arial" w:hAnsi="Arial" w:cs="Arial"/>
          <w:sz w:val="23"/>
          <w:szCs w:val="23"/>
        </w:rPr>
        <w:t>derroteros, lotes, delimitación, Isla Venado, Golfo de Nicoya, Costa Rica, 1951.</w:t>
      </w:r>
    </w:p>
    <w:p w14:paraId="417B20DF" w14:textId="77777777" w:rsidR="008556D6" w:rsidRPr="008309E1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BA8E0CE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08C517DB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0C30D7F2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48D918E9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B9D6CC0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7161CDE0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62282"/>
    <w:rsid w:val="000932EE"/>
    <w:rsid w:val="00097843"/>
    <w:rsid w:val="00184CA6"/>
    <w:rsid w:val="001A1B73"/>
    <w:rsid w:val="00246447"/>
    <w:rsid w:val="002F25E4"/>
    <w:rsid w:val="00313F8F"/>
    <w:rsid w:val="0032550C"/>
    <w:rsid w:val="003574BA"/>
    <w:rsid w:val="003A4EEC"/>
    <w:rsid w:val="003F436B"/>
    <w:rsid w:val="004C22C9"/>
    <w:rsid w:val="005359CC"/>
    <w:rsid w:val="005F543A"/>
    <w:rsid w:val="0067118E"/>
    <w:rsid w:val="00790F7C"/>
    <w:rsid w:val="008309E1"/>
    <w:rsid w:val="008556D6"/>
    <w:rsid w:val="0092187D"/>
    <w:rsid w:val="0096616B"/>
    <w:rsid w:val="009E42A9"/>
    <w:rsid w:val="009F2A19"/>
    <w:rsid w:val="00A43E54"/>
    <w:rsid w:val="00A4727D"/>
    <w:rsid w:val="00AE6486"/>
    <w:rsid w:val="00CD273C"/>
    <w:rsid w:val="00D83E52"/>
    <w:rsid w:val="00DA682C"/>
    <w:rsid w:val="00DC771B"/>
    <w:rsid w:val="00DF6856"/>
    <w:rsid w:val="00EF5B7C"/>
    <w:rsid w:val="00F04357"/>
    <w:rsid w:val="00F5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1BBF85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4</cp:revision>
  <dcterms:created xsi:type="dcterms:W3CDTF">2021-07-28T22:59:00Z</dcterms:created>
  <dcterms:modified xsi:type="dcterms:W3CDTF">2021-11-26T22:43:00Z</dcterms:modified>
</cp:coreProperties>
</file>