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196E17AA" w:rsidR="00DA2E79" w:rsidRPr="00FD5A8B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FD5A8B">
        <w:rPr>
          <w:sz w:val="23"/>
          <w:szCs w:val="23"/>
        </w:rPr>
        <w:t xml:space="preserve"> Título: </w:t>
      </w:r>
      <w:r w:rsidR="00350758">
        <w:rPr>
          <w:sz w:val="23"/>
          <w:szCs w:val="23"/>
        </w:rPr>
        <w:t>Trazo de la línea divisoria desde</w:t>
      </w:r>
      <w:r w:rsidR="000E1839">
        <w:rPr>
          <w:sz w:val="23"/>
          <w:szCs w:val="23"/>
        </w:rPr>
        <w:t xml:space="preserve"> Salinas </w:t>
      </w:r>
      <w:r w:rsidR="00350758">
        <w:rPr>
          <w:sz w:val="23"/>
          <w:szCs w:val="23"/>
        </w:rPr>
        <w:t>a</w:t>
      </w:r>
      <w:r w:rsidR="000E1839">
        <w:rPr>
          <w:sz w:val="23"/>
          <w:szCs w:val="23"/>
        </w:rPr>
        <w:t xml:space="preserve"> Sapoa</w:t>
      </w:r>
    </w:p>
    <w:p w14:paraId="168F7B88" w14:textId="2E1AF685" w:rsidR="00A3203C" w:rsidRPr="00113AF6" w:rsidRDefault="00DA2E79" w:rsidP="006A512E">
      <w:pPr>
        <w:pStyle w:val="Default"/>
        <w:numPr>
          <w:ilvl w:val="0"/>
          <w:numId w:val="14"/>
        </w:numPr>
        <w:rPr>
          <w:sz w:val="23"/>
          <w:szCs w:val="23"/>
          <w:lang w:val="pt-PT"/>
        </w:rPr>
      </w:pPr>
      <w:r w:rsidRPr="00A3203C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7977EB" w:rsidRPr="007977EB">
        <w:rPr>
          <w:rFonts w:ascii="Arial" w:hAnsi="Arial" w:cs="Arial"/>
          <w:sz w:val="23"/>
          <w:szCs w:val="23"/>
          <w:lang w:val="pt-PT"/>
        </w:rPr>
        <w:t>NCR_MATA_LIDI-NCR</w:t>
      </w:r>
    </w:p>
    <w:p w14:paraId="04771F3E" w14:textId="5E810451" w:rsidR="00DA2E79" w:rsidRPr="00A3203C" w:rsidRDefault="00DA2E79" w:rsidP="006A512E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A3203C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0BA73986" w14:textId="2F7FD94F" w:rsidR="001E4BD7" w:rsidRPr="001E4BD7" w:rsidRDefault="00DA2E79" w:rsidP="001E4BD7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1E4BD7">
        <w:rPr>
          <w:sz w:val="23"/>
          <w:szCs w:val="23"/>
        </w:rPr>
        <w:t>Autor (es):</w:t>
      </w:r>
      <w:r w:rsidR="00683A66">
        <w:rPr>
          <w:sz w:val="23"/>
          <w:szCs w:val="23"/>
        </w:rPr>
        <w:t xml:space="preserve"> </w:t>
      </w:r>
      <w:r w:rsidR="007C6E3B">
        <w:rPr>
          <w:rFonts w:ascii="Arial" w:hAnsi="Arial" w:cs="Arial"/>
          <w:sz w:val="23"/>
          <w:szCs w:val="23"/>
        </w:rPr>
        <w:t>Luis Matamoros</w:t>
      </w:r>
      <w:r w:rsidR="00350758">
        <w:rPr>
          <w:rFonts w:ascii="Arial" w:hAnsi="Arial" w:cs="Arial"/>
          <w:sz w:val="23"/>
          <w:szCs w:val="23"/>
        </w:rPr>
        <w:t>. Comisión de Límites Costarricenses.</w:t>
      </w:r>
    </w:p>
    <w:p w14:paraId="6BEE29E8" w14:textId="33B56046" w:rsidR="00DA2E79" w:rsidRPr="001E4BD7" w:rsidRDefault="00DA2E79" w:rsidP="00D20992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1E4BD7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0E99261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Mapas </w:t>
      </w:r>
    </w:p>
    <w:p w14:paraId="44850072" w14:textId="2456203C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350758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0069E80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E4BD7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049A02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1E4BD7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2C1AFDDA" w:rsidR="001415ED" w:rsidRPr="00AE74C6" w:rsidRDefault="00350758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Matamoros, L</w:t>
      </w:r>
      <w:r w:rsidR="003527E7" w:rsidRPr="00D74F8D">
        <w:rPr>
          <w:rFonts w:ascii="Arial" w:hAnsi="Arial" w:cs="Arial"/>
          <w:sz w:val="23"/>
          <w:szCs w:val="23"/>
        </w:rPr>
        <w:t>.</w:t>
      </w:r>
      <w:r w:rsidR="005A7894">
        <w:rPr>
          <w:rFonts w:ascii="Arial" w:hAnsi="Arial" w:cs="Arial"/>
          <w:sz w:val="23"/>
          <w:szCs w:val="23"/>
        </w:rPr>
        <w:t xml:space="preserve"> </w:t>
      </w:r>
      <w:r w:rsidR="00683A66">
        <w:rPr>
          <w:rFonts w:ascii="Arial" w:hAnsi="Arial" w:cs="Arial"/>
          <w:sz w:val="23"/>
          <w:szCs w:val="23"/>
        </w:rPr>
        <w:t>1890</w:t>
      </w:r>
      <w:r w:rsidR="000C4664" w:rsidRPr="00D74F8D">
        <w:rPr>
          <w:rFonts w:ascii="Arial" w:hAnsi="Arial" w:cs="Arial"/>
          <w:sz w:val="23"/>
          <w:szCs w:val="23"/>
        </w:rPr>
        <w:t xml:space="preserve">. </w:t>
      </w:r>
      <w:r w:rsidR="001415ED" w:rsidRPr="00D74F8D">
        <w:rPr>
          <w:rFonts w:ascii="Arial" w:hAnsi="Arial" w:cs="Arial"/>
          <w:sz w:val="23"/>
          <w:szCs w:val="23"/>
        </w:rPr>
        <w:t>[</w:t>
      </w:r>
      <w:r>
        <w:rPr>
          <w:rFonts w:ascii="Arial" w:hAnsi="Arial" w:cs="Arial"/>
          <w:sz w:val="23"/>
          <w:szCs w:val="23"/>
        </w:rPr>
        <w:t>Croquis</w:t>
      </w:r>
      <w:r w:rsidR="001415ED" w:rsidRPr="00D74F8D">
        <w:rPr>
          <w:rFonts w:ascii="Arial" w:hAnsi="Arial" w:cs="Arial"/>
          <w:sz w:val="23"/>
          <w:szCs w:val="23"/>
        </w:rPr>
        <w:t>].</w:t>
      </w:r>
      <w:r w:rsidR="000C4664" w:rsidRPr="00D74F8D">
        <w:rPr>
          <w:rFonts w:ascii="Arial" w:hAnsi="Arial" w:cs="Arial"/>
          <w:sz w:val="23"/>
          <w:szCs w:val="23"/>
        </w:rPr>
        <w:t xml:space="preserve"> </w:t>
      </w:r>
      <w:r w:rsidRPr="00350758">
        <w:rPr>
          <w:rFonts w:ascii="Arial" w:hAnsi="Arial" w:cs="Arial"/>
          <w:sz w:val="23"/>
          <w:szCs w:val="23"/>
        </w:rPr>
        <w:t>Trazo de la línea divisoria desde Salinas a Sapoa</w:t>
      </w:r>
      <w:r w:rsidR="000C4664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1:100000</w:t>
      </w:r>
      <w:r w:rsidR="001415ED" w:rsidRPr="00AE74C6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1E9510AE" w:rsidR="00DA2E79" w:rsidRPr="005A7894" w:rsidRDefault="00DA2E79" w:rsidP="00333733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5A7894">
        <w:rPr>
          <w:sz w:val="23"/>
          <w:szCs w:val="23"/>
        </w:rPr>
        <w:t xml:space="preserve">Resumen / </w:t>
      </w:r>
      <w:proofErr w:type="spellStart"/>
      <w:r w:rsidRPr="005A7894">
        <w:rPr>
          <w:sz w:val="23"/>
          <w:szCs w:val="23"/>
        </w:rPr>
        <w:t>Abstract</w:t>
      </w:r>
      <w:proofErr w:type="spellEnd"/>
      <w:r w:rsidR="00421CF4" w:rsidRPr="005A7894">
        <w:rPr>
          <w:sz w:val="23"/>
          <w:szCs w:val="23"/>
        </w:rPr>
        <w:t>:</w:t>
      </w:r>
      <w:r w:rsidR="00683A66">
        <w:rPr>
          <w:rFonts w:ascii="Arial" w:hAnsi="Arial" w:cs="Arial"/>
          <w:sz w:val="23"/>
          <w:szCs w:val="23"/>
        </w:rPr>
        <w:t xml:space="preserve"> </w:t>
      </w:r>
      <w:r w:rsidR="00350758">
        <w:rPr>
          <w:rFonts w:ascii="Arial" w:hAnsi="Arial" w:cs="Arial"/>
          <w:sz w:val="23"/>
          <w:szCs w:val="23"/>
        </w:rPr>
        <w:t>Trazo</w:t>
      </w:r>
      <w:r w:rsidR="00683A66">
        <w:rPr>
          <w:rFonts w:ascii="Arial" w:hAnsi="Arial" w:cs="Arial"/>
          <w:sz w:val="23"/>
          <w:szCs w:val="23"/>
        </w:rPr>
        <w:t xml:space="preserve"> de la línea </w:t>
      </w:r>
      <w:r w:rsidR="00350758">
        <w:rPr>
          <w:rFonts w:ascii="Arial" w:hAnsi="Arial" w:cs="Arial"/>
          <w:sz w:val="23"/>
          <w:szCs w:val="23"/>
        </w:rPr>
        <w:t>divisoria</w:t>
      </w:r>
      <w:r w:rsidR="00683A66">
        <w:rPr>
          <w:rFonts w:ascii="Arial" w:hAnsi="Arial" w:cs="Arial"/>
          <w:sz w:val="23"/>
          <w:szCs w:val="23"/>
        </w:rPr>
        <w:t xml:space="preserve"> </w:t>
      </w:r>
      <w:r w:rsidR="00350758">
        <w:rPr>
          <w:rFonts w:ascii="Arial" w:hAnsi="Arial" w:cs="Arial"/>
          <w:sz w:val="23"/>
          <w:szCs w:val="23"/>
        </w:rPr>
        <w:t>desde</w:t>
      </w:r>
      <w:r w:rsidR="00683A66">
        <w:rPr>
          <w:rFonts w:ascii="Arial" w:hAnsi="Arial" w:cs="Arial"/>
          <w:sz w:val="23"/>
          <w:szCs w:val="23"/>
        </w:rPr>
        <w:t xml:space="preserve"> Salinas a Sapoa </w:t>
      </w:r>
      <w:r w:rsidR="00350758">
        <w:rPr>
          <w:rFonts w:ascii="Arial" w:hAnsi="Arial" w:cs="Arial"/>
          <w:sz w:val="23"/>
          <w:szCs w:val="23"/>
        </w:rPr>
        <w:t xml:space="preserve">entre Costa Rica y Nicaragua, según el Tratado del 5 de abril de 1858 y el Laudo del Sr Presiente Cleveland de los </w:t>
      </w:r>
      <w:proofErr w:type="gramStart"/>
      <w:r w:rsidR="00350758">
        <w:rPr>
          <w:rFonts w:ascii="Arial" w:hAnsi="Arial" w:cs="Arial"/>
          <w:sz w:val="23"/>
          <w:szCs w:val="23"/>
        </w:rPr>
        <w:t>EEUU</w:t>
      </w:r>
      <w:proofErr w:type="gramEnd"/>
      <w:r w:rsidR="00350758">
        <w:rPr>
          <w:rFonts w:ascii="Arial" w:hAnsi="Arial" w:cs="Arial"/>
          <w:sz w:val="23"/>
          <w:szCs w:val="23"/>
        </w:rPr>
        <w:t xml:space="preserve"> de N. América</w:t>
      </w:r>
    </w:p>
    <w:p w14:paraId="651EE9C7" w14:textId="77777777" w:rsidR="005A7894" w:rsidRDefault="005A7894" w:rsidP="005A7894">
      <w:pPr>
        <w:pStyle w:val="Prrafodelista"/>
        <w:rPr>
          <w:sz w:val="23"/>
          <w:szCs w:val="23"/>
        </w:rPr>
      </w:pPr>
    </w:p>
    <w:p w14:paraId="57BC1282" w14:textId="77777777" w:rsidR="005A7894" w:rsidRPr="005A7894" w:rsidRDefault="005A7894" w:rsidP="005A7894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14:paraId="0FD723C6" w14:textId="7B083053" w:rsidR="00DA2E79" w:rsidRPr="009B3B07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9B3B07">
        <w:rPr>
          <w:sz w:val="23"/>
          <w:szCs w:val="23"/>
        </w:rPr>
        <w:t>Descriptores (materias)</w:t>
      </w:r>
      <w:r w:rsidR="00421CF4" w:rsidRPr="009B3B07">
        <w:rPr>
          <w:sz w:val="23"/>
          <w:szCs w:val="23"/>
        </w:rPr>
        <w:t>:</w:t>
      </w:r>
      <w:r w:rsidR="00483DD7" w:rsidRPr="009B3B07">
        <w:rPr>
          <w:rFonts w:ascii="Arial" w:hAnsi="Arial" w:cs="Arial"/>
          <w:sz w:val="23"/>
          <w:szCs w:val="23"/>
        </w:rPr>
        <w:t xml:space="preserve"> </w:t>
      </w:r>
      <w:r w:rsidR="001E4BD7">
        <w:rPr>
          <w:rFonts w:ascii="Arial" w:hAnsi="Arial" w:cs="Arial"/>
          <w:sz w:val="23"/>
          <w:szCs w:val="23"/>
        </w:rPr>
        <w:t xml:space="preserve">Límite, </w:t>
      </w:r>
      <w:r w:rsidR="00304EFB">
        <w:rPr>
          <w:rFonts w:ascii="Arial" w:hAnsi="Arial" w:cs="Arial"/>
          <w:sz w:val="23"/>
          <w:szCs w:val="23"/>
        </w:rPr>
        <w:t xml:space="preserve">Sapoa, Bahía de Salinas, </w:t>
      </w:r>
      <w:r w:rsidR="001E4BD7">
        <w:rPr>
          <w:rFonts w:ascii="Arial" w:hAnsi="Arial" w:cs="Arial"/>
          <w:sz w:val="23"/>
          <w:szCs w:val="23"/>
        </w:rPr>
        <w:t>Lago de Nicaragua</w:t>
      </w:r>
      <w:r w:rsidR="005A7894">
        <w:rPr>
          <w:rFonts w:ascii="Arial" w:hAnsi="Arial" w:cs="Arial"/>
          <w:sz w:val="23"/>
          <w:szCs w:val="23"/>
        </w:rPr>
        <w:t xml:space="preserve">, </w:t>
      </w:r>
      <w:r w:rsidR="001E4BD7">
        <w:rPr>
          <w:rFonts w:ascii="Arial" w:hAnsi="Arial" w:cs="Arial"/>
          <w:sz w:val="23"/>
          <w:szCs w:val="23"/>
        </w:rPr>
        <w:t xml:space="preserve">Costa Rica, </w:t>
      </w:r>
      <w:r w:rsidR="00B25E8A" w:rsidRPr="009B3B07">
        <w:rPr>
          <w:rFonts w:ascii="Arial" w:hAnsi="Arial" w:cs="Arial"/>
          <w:sz w:val="23"/>
          <w:szCs w:val="23"/>
        </w:rPr>
        <w:t>Nicaragua</w:t>
      </w:r>
      <w:r w:rsidR="009B3B07" w:rsidRPr="009B3B07">
        <w:rPr>
          <w:rFonts w:ascii="Arial" w:hAnsi="Arial" w:cs="Arial"/>
          <w:sz w:val="23"/>
          <w:szCs w:val="23"/>
        </w:rPr>
        <w:t>.</w:t>
      </w:r>
    </w:p>
    <w:p w14:paraId="42D0645A" w14:textId="77777777" w:rsidR="004A4A5A" w:rsidRPr="009B3B07" w:rsidRDefault="004A4A5A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246D5524" w:rsidR="00DA2E79" w:rsidRPr="00DA6695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  <w:r w:rsidR="00350758">
        <w:rPr>
          <w:rFonts w:ascii="Arial" w:hAnsi="Arial" w:cs="Arial"/>
          <w:sz w:val="23"/>
          <w:szCs w:val="23"/>
        </w:rPr>
        <w:t>1:100000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757A0"/>
    <w:rsid w:val="000C4664"/>
    <w:rsid w:val="000E1839"/>
    <w:rsid w:val="00113AF6"/>
    <w:rsid w:val="001415ED"/>
    <w:rsid w:val="001D1A15"/>
    <w:rsid w:val="001E4BD7"/>
    <w:rsid w:val="002B2415"/>
    <w:rsid w:val="00304EFB"/>
    <w:rsid w:val="00350758"/>
    <w:rsid w:val="003527E7"/>
    <w:rsid w:val="003A4B2B"/>
    <w:rsid w:val="004021C0"/>
    <w:rsid w:val="00421CF4"/>
    <w:rsid w:val="00483DD7"/>
    <w:rsid w:val="004A4A5A"/>
    <w:rsid w:val="005A4F8C"/>
    <w:rsid w:val="005A7894"/>
    <w:rsid w:val="00683A66"/>
    <w:rsid w:val="0075351F"/>
    <w:rsid w:val="007977EB"/>
    <w:rsid w:val="007C6E3B"/>
    <w:rsid w:val="009B3B07"/>
    <w:rsid w:val="00A3203C"/>
    <w:rsid w:val="00AE74C6"/>
    <w:rsid w:val="00B25E8A"/>
    <w:rsid w:val="00BA19E5"/>
    <w:rsid w:val="00BA4BDC"/>
    <w:rsid w:val="00CD1D99"/>
    <w:rsid w:val="00D74F8D"/>
    <w:rsid w:val="00DA2E79"/>
    <w:rsid w:val="00DA6695"/>
    <w:rsid w:val="00DB690E"/>
    <w:rsid w:val="00E16B16"/>
    <w:rsid w:val="00F3162A"/>
    <w:rsid w:val="00F91AD7"/>
    <w:rsid w:val="00FD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1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4</cp:revision>
  <dcterms:created xsi:type="dcterms:W3CDTF">2020-10-02T22:02:00Z</dcterms:created>
  <dcterms:modified xsi:type="dcterms:W3CDTF">2020-10-02T22:08:00Z</dcterms:modified>
</cp:coreProperties>
</file>