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DF5444B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1F0D5E">
        <w:rPr>
          <w:sz w:val="23"/>
          <w:szCs w:val="23"/>
          <w:lang w:val="pt-BR"/>
        </w:rPr>
        <w:t>Plano proyecto cuadrante de San Pablo de Turrubares</w:t>
      </w:r>
    </w:p>
    <w:p w14:paraId="21B6FF91" w14:textId="7286D69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F0D5E" w:rsidRPr="001F0D5E">
        <w:rPr>
          <w:rFonts w:ascii="Arial" w:hAnsi="Arial" w:cs="Arial"/>
          <w:sz w:val="23"/>
          <w:szCs w:val="23"/>
          <w:lang w:val="pt-PT"/>
        </w:rPr>
        <w:t>CR_AD_P-CONS-SJO_2000_5306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D723052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1F0D5E">
        <w:rPr>
          <w:sz w:val="23"/>
          <w:szCs w:val="23"/>
        </w:rPr>
        <w:t>Autor desconocido</w:t>
      </w:r>
    </w:p>
    <w:p w14:paraId="6BEE29E8" w14:textId="199C042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F0D5E">
        <w:rPr>
          <w:rFonts w:ascii="Arial" w:hAnsi="Arial" w:cs="Arial"/>
          <w:sz w:val="23"/>
          <w:szCs w:val="23"/>
        </w:rPr>
        <w:t>AD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E5319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99341E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32FA50C" w:rsidR="001415ED" w:rsidRPr="00AE74C6" w:rsidRDefault="001F0D5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Fecha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1F0D5E">
        <w:rPr>
          <w:rFonts w:ascii="Arial" w:hAnsi="Arial" w:cs="Arial"/>
          <w:sz w:val="23"/>
          <w:szCs w:val="23"/>
        </w:rPr>
        <w:t>Plano proyecto cuadrante de San Pablo de Turrubares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2E87F5D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1F0D5E">
        <w:rPr>
          <w:sz w:val="23"/>
          <w:szCs w:val="23"/>
          <w:lang w:val="pt-PT"/>
        </w:rPr>
        <w:t>Autor desconocido, construcción, Turrubares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F0D5E"/>
    <w:rsid w:val="00421CF4"/>
    <w:rsid w:val="004A4A5A"/>
    <w:rsid w:val="0099341E"/>
    <w:rsid w:val="00A21FD3"/>
    <w:rsid w:val="00A429DF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5</cp:revision>
  <dcterms:created xsi:type="dcterms:W3CDTF">2023-07-19T21:24:00Z</dcterms:created>
  <dcterms:modified xsi:type="dcterms:W3CDTF">2023-07-19T21:27:00Z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