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176FD73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16FB3">
        <w:rPr>
          <w:sz w:val="23"/>
          <w:szCs w:val="23"/>
          <w:lang w:val="pt-BR"/>
        </w:rPr>
        <w:t>Plano de la ciudad de Liberia</w:t>
      </w:r>
    </w:p>
    <w:p w14:paraId="21B6FF91" w14:textId="1B6927DE" w:rsidR="00DA2E79" w:rsidRPr="00516FB3" w:rsidRDefault="00DA2E79" w:rsidP="00516FB3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655808" w:rsidRPr="00655808">
        <w:rPr>
          <w:rFonts w:ascii="Arial" w:hAnsi="Arial" w:cs="Arial"/>
          <w:sz w:val="23"/>
          <w:szCs w:val="23"/>
          <w:lang w:val="pt-PT"/>
        </w:rPr>
        <w:t>CR_AI_P-CONS-GTE_2000_7036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B380E40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516FB3">
        <w:rPr>
          <w:sz w:val="23"/>
          <w:szCs w:val="23"/>
        </w:rPr>
        <w:t>A. Villaad V</w:t>
      </w:r>
    </w:p>
    <w:p w14:paraId="6BEE29E8" w14:textId="60554A0A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516FB3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69B50B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16FB3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0538BB6" w:rsidR="001415ED" w:rsidRPr="00AE74C6" w:rsidRDefault="00516FB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Villaad, 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1898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 la Ciudad de Liberia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7FDD516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516FB3">
        <w:rPr>
          <w:sz w:val="23"/>
          <w:szCs w:val="23"/>
          <w:lang w:val="pt-PT"/>
        </w:rPr>
        <w:t xml:space="preserve"> Plano, Liberia, Construción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516FB3"/>
    <w:rsid w:val="00655808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2022-09-20T00:13:00Z</dcterms:created>
  <dcterms:modified xsi:type="dcterms:W3CDTF">2023-06-20T23:51:00Z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